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xml" ContentType="application/xml"/>
  <Default Extension="rels" ContentType="application/vnd.openxmlformats-package.relationships+xml"/>
  <Override PartName="/media/image7.png" ContentType="image/png"/>
  <Override PartName="/word/media/image6.png" ContentType="image/png"/>
  <Override PartName="/word/theme/theme1.xml" ContentType="application/vnd.openxmlformats-officedocument.theme+xml"/>
  <Override PartName="/word/media/image1.jpeg" ContentType="image/jpeg"/>
  <Override PartName="/word/numbering.xml" ContentType="application/vnd.openxmlformats-officedocument.wordprocessingml.numbering+xml"/>
  <Override PartName="/word/media/image5.png" ContentType="image/png"/>
  <Override PartName="/word/media/image2.png" ContentType="image/png"/>
  <Override PartName="/word/settings.xml" ContentType="application/vnd.openxmlformats-officedocument.wordprocessingml.settings+xml"/>
  <Override PartName="/word/media/image1.wmf" ContentType="image/x-wmf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media/image1.png" ContentType="image/png"/>
  <Override PartName="/word/document.xml" ContentType="application/vnd.openxmlformats-officedocument.wordprocessingml.document.main+xml"/>
  <Override PartName="/word/media/image3.png" ContentType="image/png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word/media/image4.png" ContentType="image/png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 w14:paraId="20AFE6FF">
      <w:pPr>
        <w:jc w:val="center"/>
        <w:rPr>
          <w:sz w:val="18"/>
          <w:rFonts w:eastAsia="隶书"/>
        </w:rPr>
      </w:pPr>
      <w:r>
        <w:rPr>
          <w:sz w:val="18"/>
          <w:rFonts w:eastAsia="隶书"/>
        </w:rPr>
        <w:drawing>
          <wp:inline distT="0" distB="0" distL="0" distR="0">
            <wp:extent cx="1114425" cy="1057275"/>
            <wp:effectExtent l="0" t="0" r="0" b="0"/>
            <wp:docPr id="1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8"/>
          <w:rFonts w:eastAsia="隶书"/>
        </w:rPr>
        <w:drawing>
          <wp:inline distT="0" distB="0" distL="0" distR="0">
            <wp:extent cx="3429000" cy="733425"/>
            <wp:docPr id="2" name="_x0000_i102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61850">
      <w:pPr>
        <w:jc w:val="center"/>
        <w:spacing w:line="240" w:lineRule="atLeast"/>
        <w:rPr>
          <w:b w:val="1"/>
          <w:sz w:val="72"/>
          <w:szCs w:val="72"/>
          <w:rFonts w:ascii="黑体" w:hAnsi="黑体" w:eastAsia="黑体"/>
        </w:rPr>
      </w:pPr>
    </w:p>
    <w:p w14:paraId="402EF5C1">
      <w:pPr>
        <w:jc w:val="center"/>
        <w:spacing w:line="240" w:lineRule="atLeast"/>
        <w:rPr>
          <w:b w:val="1"/>
          <w:sz w:val="72"/>
          <w:szCs w:val="72"/>
          <w:rFonts w:ascii="黑体" w:hAnsi="黑体" w:eastAsia="黑体"/>
        </w:rPr>
      </w:pPr>
      <w:r>
        <w:rPr>
          <w:b w:val="1"/>
          <w:sz w:val="72"/>
          <w:szCs w:val="72"/>
          <w:rFonts w:ascii="黑体" w:hAnsi="黑体" w:eastAsia="黑体" w:hint="eastAsia"/>
        </w:rPr>
        <w:t>实 验 报 告</w:t>
      </w:r>
    </w:p>
    <w:p w14:paraId="5CF9EEF8">
      <w:pPr>
        <w:jc w:val="center"/>
        <w:spacing w:line="240" w:lineRule="atLeast"/>
        <w:rPr>
          <w:b w:val="1"/>
          <w:sz w:val="72"/>
          <w:szCs w:val="72"/>
          <w:rFonts w:ascii="黑体" w:hAnsi="黑体" w:eastAsia="黑体"/>
        </w:rPr>
      </w:pPr>
    </w:p>
    <w:p w14:paraId="3850DAE9">
      <w:pPr>
        <w:jc w:val="center"/>
      </w:pPr>
    </w:p>
    <w:p w14:paraId="6DB2285B"/>
    <w:tbl>
      <w:tblPr>
        <w:tblStyle w:val="7"/>
        <w:tblW w:w="0" w:type="auto"/>
        <w:jc w:val="center"/>
        <w:tblLayout w:type="autofi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2405.000000"/>
        <w:gridCol w:w="5103.000000"/>
      </w:tblGrid>
      <w:tr w14:paraId="4D08B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2405" w:type="dxa"/>
          </w:tcPr>
          <w:p w14:paraId="754CB9DE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 w:hint="eastAsia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38C61528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 w:hint="eastAsia"/>
              </w:rPr>
              <w:t>制作一级导航栏</w:t>
            </w:r>
          </w:p>
        </w:tc>
      </w:tr>
      <w:tr w14:paraId="6B5C8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2405" w:type="dxa"/>
          </w:tcPr>
          <w:p w14:paraId="28DD2540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AA9CB9D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 w:hint="eastAsia"/>
              </w:rPr>
              <w:t>网站设计与管理</w:t>
            </w:r>
          </w:p>
        </w:tc>
      </w:tr>
      <w:tr w14:paraId="7FE74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2405" w:type="dxa"/>
          </w:tcPr>
          <w:p w14:paraId="7AA67E32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DA43647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 w:hint="eastAsia"/>
              </w:rPr>
              <w:t>网络工程</w:t>
            </w:r>
          </w:p>
        </w:tc>
      </w:tr>
      <w:tr w14:paraId="79D5F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2405" w:type="dxa"/>
          </w:tcPr>
          <w:p w14:paraId="75E2E1D1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346BEB4">
            <w:pPr>
              <w:jc w:val="center"/>
              <w:rPr>
                <w:sz w:val="32"/>
                <w:lang w:val="en-US" w:eastAsia="zh-CN"/>
                <w:szCs w:val="32"/>
                <w:rFonts w:ascii="黑体" w:hAnsi="黑体" w:eastAsia="黑体" w:hint="default"/>
              </w:rPr>
            </w:pPr>
            <w:r>
              <w:rPr>
                <w:sz w:val="32"/>
                <w:lang w:val="en-US" w:eastAsia="zh-CN"/>
                <w:szCs w:val="32"/>
                <w:rFonts w:ascii="黑体" w:hAnsi="黑体" w:eastAsia="黑体" w:hint="eastAsia"/>
              </w:rPr>
              <w:t>2301</w:t>
            </w:r>
          </w:p>
        </w:tc>
      </w:tr>
      <w:tr w14:paraId="16997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2405" w:type="dxa"/>
          </w:tcPr>
          <w:p w14:paraId="2B24D15F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AE85B2B">
            <w:pPr>
              <w:jc w:val="center"/>
              <w:rPr>
                <w:sz w:val="32"/>
                <w:lang w:val="en-US" w:eastAsia="zh-CN"/>
                <w:szCs w:val="32"/>
                <w:rFonts w:ascii="黑体" w:hAnsi="黑体" w:eastAsia="黑体" w:hint="eastAsia"/>
              </w:rPr>
            </w:pPr>
            <w:r>
              <w:rPr>
                <w:sz w:val="32"/>
                <w:lang w:val="en-US" w:eastAsia="zh-CN"/>
                <w:rFonts w:ascii="黑体" w:hAnsi="黑体" w:eastAsia="黑体" w:hint="eastAsia"/>
              </w:rPr>
              <w:t>杨和一</w:t>
            </w:r>
          </w:p>
        </w:tc>
      </w:tr>
      <w:tr w14:paraId="0CD08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2405" w:type="dxa"/>
          </w:tcPr>
          <w:p w14:paraId="4C69C49E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F8C031E">
            <w:pPr>
              <w:jc w:val="center"/>
              <w:rPr>
                <w:sz w:val="32"/>
                <w:lang w:val="en-US" w:eastAsia="zh-CN"/>
                <w:szCs w:val="32"/>
                <w:rFonts w:ascii="黑体" w:hAnsi="黑体" w:eastAsia="黑体" w:hint="default"/>
              </w:rPr>
            </w:pPr>
            <w:r>
              <w:rPr>
                <w:sz w:val="32"/>
                <w:lang w:val="en-US" w:eastAsia="zh-CN"/>
                <w:szCs w:val="32"/>
                <w:rFonts w:ascii="黑体" w:hAnsi="黑体" w:eastAsia="黑体" w:hint="eastAsia"/>
              </w:rPr>
              <w:t>20131210526</w:t>
            </w:r>
          </w:p>
        </w:tc>
      </w:tr>
      <w:tr w14:paraId="5BB55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2405" w:type="dxa"/>
          </w:tcPr>
          <w:p w14:paraId="3176C49F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 w:hint="eastAsia"/>
              </w:rPr>
              <w:t xml:space="preserve">分 </w:t>
            </w:r>
            <w:r>
              <w:rPr>
                <w:sz w:val="32"/>
                <w:szCs w:val="32"/>
                <w:rFonts w:ascii="黑体" w:hAnsi="黑体" w:eastAsia="黑体"/>
              </w:rPr>
              <w:t xml:space="preserve">      </w:t>
            </w:r>
            <w:r>
              <w:rPr>
                <w:sz w:val="32"/>
                <w:szCs w:val="32"/>
                <w:rFonts w:ascii="黑体" w:hAnsi="黑体" w:eastAsia="黑体" w:hint="eastAsia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30C5E3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</w:p>
        </w:tc>
      </w:tr>
      <w:tr w14:paraId="19902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2405" w:type="dxa"/>
          </w:tcPr>
          <w:p w14:paraId="29A3A78C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 w:hint="eastAsia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A572170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</w:p>
        </w:tc>
      </w:tr>
      <w:tr w14:paraId="25BCA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jc w:val="center"/>
        </w:trPr>
        <w:tc>
          <w:tcPr>
            <w:tcW w:w="2405" w:type="dxa"/>
          </w:tcPr>
          <w:p w14:paraId="1985363A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  <w:r>
              <w:rPr>
                <w:sz w:val="32"/>
                <w:szCs w:val="32"/>
                <w:rFonts w:ascii="黑体" w:hAnsi="黑体" w:eastAsia="黑体" w:hint="eastAsia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7160682">
            <w:pPr>
              <w:jc w:val="center"/>
              <w:rPr>
                <w:sz w:val="32"/>
                <w:szCs w:val="32"/>
                <w:rFonts w:ascii="黑体" w:hAnsi="黑体" w:eastAsia="黑体"/>
              </w:rPr>
            </w:pPr>
          </w:p>
        </w:tc>
      </w:tr>
    </w:tbl>
    <w:p w14:paraId="45EDB50E">
      <w:pPr>
        <w:jc w:val="center"/>
      </w:pPr>
    </w:p>
    <w:p w14:paraId="259C0A8F">
      <w:pPr>
        <w:jc w:val="center"/>
      </w:pPr>
    </w:p>
    <w:p w14:paraId="37C4047D">
      <w:pPr>
        <w:jc w:val="center"/>
      </w:pPr>
    </w:p>
    <w:p w14:paraId="2B7A668A">
      <w:pPr>
        <w:jc w:val="center"/>
        <w:spacing w:line="500" w:lineRule="exact"/>
        <w:rPr>
          <w:sz w:val="30"/>
          <w:szCs w:val="30"/>
          <w:rFonts w:ascii="黑体" w:hAnsi="黑体" w:eastAsia="黑体"/>
        </w:rPr>
      </w:pPr>
      <w:r>
        <w:rPr>
          <w:sz w:val="30"/>
          <w:szCs w:val="30"/>
          <w:rFonts w:ascii="黑体" w:hAnsi="黑体" w:eastAsia="黑体" w:hint="eastAsia"/>
        </w:rPr>
        <w:t>山西农业大学信息科学与工程学院</w:t>
      </w:r>
    </w:p>
    <w:p w14:paraId="218F6197">
      <w:pPr>
        <w:jc w:val="center"/>
        <w:spacing w:line="500" w:lineRule="exact"/>
        <w:rPr>
          <w:sz w:val="30"/>
          <w:szCs w:val="30"/>
          <w:rFonts w:ascii="黑体" w:hAnsi="黑体" w:eastAsia="黑体"/>
        </w:rPr>
      </w:pPr>
    </w:p>
    <w:p w14:paraId="7290196F">
      <w:pPr>
        <w:jc w:val="center"/>
        <w:spacing w:after="624" w:afterLines="200"/>
        <w:rPr>
          <w:b w:val="1"/>
          <w:sz w:val="32"/>
          <w:szCs w:val="32"/>
          <w:rFonts w:ascii="黑体" w:hAnsi="黑体" w:eastAsia="黑体"/>
        </w:rPr>
      </w:pPr>
      <w:r>
        <w:rPr>
          <w:b w:val="1"/>
          <w:sz w:val="32"/>
          <w:szCs w:val="32"/>
          <w:rFonts w:ascii="黑体" w:hAnsi="黑体" w:eastAsia="黑体" w:hint="eastAsia"/>
        </w:rPr>
        <w:t>撰写要求及评分细则</w:t>
      </w:r>
    </w:p>
    <w:p w14:paraId="0C40862B">
      <w:pPr>
        <w:spacing w:after="156" w:afterLines="50" w:before="156" w:beforeLines="50" w:line="360" w:lineRule="auto"/>
        <w:rPr>
          <w:b w:val="1"/>
          <w:sz w:val="28"/>
          <w:szCs w:val="28"/>
        </w:rPr>
      </w:pPr>
      <w:r>
        <w:rPr>
          <w:b w:val="1"/>
          <w:sz w:val="28"/>
          <w:szCs w:val="28"/>
          <w:rFonts w:hint="eastAsia"/>
        </w:rPr>
        <w:t>1</w:t>
      </w:r>
      <w:r>
        <w:rPr>
          <w:b w:val="1"/>
          <w:sz w:val="28"/>
          <w:szCs w:val="28"/>
        </w:rPr>
        <w:t>.</w:t>
      </w:r>
      <w:r>
        <w:tab/>
        <w:rPr>
          <w:b w:val="1"/>
          <w:sz w:val="28"/>
          <w:szCs w:val="28"/>
        </w:rPr>
      </w:r>
      <w:r>
        <w:rPr>
          <w:b w:val="1"/>
          <w:sz w:val="28"/>
          <w:szCs w:val="28"/>
        </w:rPr>
        <w:t>排版要求</w:t>
      </w:r>
    </w:p>
    <w:p w14:paraId="10F45F9E">
      <w:pPr>
        <w:numPr>
          <w:ilvl w:val="0"/>
          <w:numId w:val="1"/>
        </w:numPr>
        <w:spacing w:line="288" w:lineRule="auto"/>
        <w:ind w:left="420" w:leftChars="200"/>
        <w:rPr>
          <w:sz w:val="24"/>
          <w:bCs/>
        </w:rPr>
      </w:pPr>
      <w:r>
        <w:rPr>
          <w:sz w:val="24"/>
          <w:bCs/>
        </w:rPr>
        <w:t>正文主体：</w:t>
      </w:r>
      <w:r>
        <w:rPr>
          <w:sz w:val="24"/>
          <w:bCs/>
          <w:rFonts w:hint="eastAsia"/>
        </w:rPr>
        <w:t>五</w:t>
      </w:r>
      <w:r>
        <w:rPr>
          <w:sz w:val="24"/>
          <w:bCs/>
        </w:rPr>
        <w:t>号宋体，段前0行，段后0行，</w:t>
      </w:r>
      <w:r>
        <w:rPr>
          <w:sz w:val="24"/>
          <w:bCs/>
          <w:rFonts w:hint="eastAsia"/>
        </w:rPr>
        <w:t>单</w:t>
      </w:r>
      <w:r>
        <w:rPr>
          <w:sz w:val="24"/>
          <w:bCs/>
        </w:rPr>
        <w:t>倍行距，两端对齐，首行缩进2个字符。若粘贴代码，采用小五号字体，单倍行距。实验报告中所有数字及英文采用Times New Roman字体。</w:t>
      </w:r>
    </w:p>
    <w:p w14:paraId="760782A7">
      <w:pPr>
        <w:numPr>
          <w:ilvl w:val="0"/>
          <w:numId w:val="1"/>
        </w:numPr>
        <w:spacing w:line="288" w:lineRule="auto"/>
        <w:ind w:left="420" w:leftChars="200"/>
        <w:rPr>
          <w:sz w:val="24"/>
          <w:bCs/>
        </w:rPr>
      </w:pPr>
      <w:r>
        <w:rPr>
          <w:sz w:val="24"/>
          <w:bCs/>
        </w:rPr>
        <w:t>图和表分别按序编号（例如，图1，表1），图题、表题采用</w:t>
      </w:r>
      <w:r>
        <w:rPr>
          <w:sz w:val="24"/>
          <w:bCs/>
          <w:rFonts w:hint="eastAsia"/>
        </w:rPr>
        <w:t>小</w:t>
      </w:r>
      <w:r>
        <w:rPr>
          <w:sz w:val="24"/>
          <w:bCs/>
        </w:rPr>
        <w:t>五号相应字体，单倍行距，居中对齐，段前0.5行，段后0.5行；表题在表的上方，图题在图的下方。表格内容采用</w:t>
      </w:r>
      <w:r>
        <w:rPr>
          <w:sz w:val="24"/>
          <w:bCs/>
          <w:rFonts w:hint="eastAsia"/>
        </w:rPr>
        <w:t>小</w:t>
      </w:r>
      <w:r>
        <w:rPr>
          <w:sz w:val="24"/>
          <w:bCs/>
        </w:rPr>
        <w:t>五号相应字体。</w:t>
      </w:r>
    </w:p>
    <w:p w14:paraId="45D10AB0">
      <w:pPr>
        <w:numPr>
          <w:ilvl w:val="0"/>
          <w:numId w:val="1"/>
        </w:numPr>
        <w:spacing w:line="288" w:lineRule="auto"/>
        <w:ind w:left="420" w:leftChars="200"/>
        <w:rPr>
          <w:sz w:val="24"/>
          <w:bCs/>
        </w:rPr>
      </w:pPr>
      <w:r>
        <w:rPr>
          <w:b w:val="1"/>
          <w:color w:val="FF0000"/>
          <w:sz w:val="24"/>
        </w:rPr>
        <w:t>打印要求：双面打印</w:t>
      </w:r>
      <w:r>
        <w:rPr>
          <w:b w:val="1"/>
          <w:sz w:val="24"/>
        </w:rPr>
        <w:t>。</w:t>
      </w:r>
    </w:p>
    <w:p w14:paraId="70C713BC">
      <w:pPr>
        <w:spacing w:after="156" w:afterLines="50" w:before="156" w:beforeLines="50" w:line="360" w:lineRule="auto"/>
        <w:rPr>
          <w:b w:val="1"/>
          <w:sz w:val="28"/>
          <w:szCs w:val="28"/>
        </w:rPr>
      </w:pPr>
      <w:r>
        <w:rPr>
          <w:b w:val="1"/>
          <w:sz w:val="28"/>
          <w:szCs w:val="28"/>
          <w:rFonts w:hint="eastAsia"/>
        </w:rPr>
        <w:t>2</w:t>
      </w:r>
      <w:r>
        <w:tab/>
        <w:rPr>
          <w:b w:val="1"/>
          <w:sz w:val="28"/>
          <w:szCs w:val="28"/>
        </w:rPr>
      </w:r>
      <w:r>
        <w:rPr>
          <w:b w:val="1"/>
          <w:sz w:val="28"/>
          <w:szCs w:val="28"/>
          <w:rFonts w:hint="eastAsia"/>
        </w:rPr>
        <w:t>评分细则</w:t>
      </w:r>
    </w:p>
    <w:p w14:paraId="3D2D6F52">
      <w:pPr>
        <w:spacing w:line="360" w:lineRule="auto"/>
        <w:ind w:firstLine="480" w:firstLineChars="200"/>
        <w:rPr>
          <w:sz w:val="24"/>
          <w:bCs/>
        </w:rPr>
      </w:pPr>
      <w:r>
        <w:rPr>
          <w:sz w:val="24"/>
          <w:bCs/>
          <w:rFonts w:hint="eastAsia"/>
        </w:rPr>
        <w:t>结合以下细则及每次实验报告具体要求，酌情给分：</w:t>
      </w:r>
    </w:p>
    <w:p w14:paraId="12C20510">
      <w:pPr>
        <w:numPr>
          <w:ilvl w:val="0"/>
          <w:numId w:val="2"/>
        </w:numPr>
        <w:spacing w:line="360" w:lineRule="auto"/>
        <w:rPr>
          <w:sz w:val="24"/>
          <w:bCs/>
        </w:rPr>
      </w:pPr>
      <w:r>
        <w:rPr>
          <w:sz w:val="24"/>
          <w:bCs/>
          <w:rFonts w:hint="eastAsia"/>
        </w:rPr>
        <w:t>实验程序完整且正确输出；</w:t>
      </w:r>
      <w:r>
        <w:rPr>
          <w:b w:val="1"/>
          <w:sz w:val="24"/>
        </w:rPr>
        <w:t>（50%）</w:t>
      </w:r>
    </w:p>
    <w:p w14:paraId="303977C8">
      <w:pPr>
        <w:numPr>
          <w:ilvl w:val="0"/>
          <w:numId w:val="2"/>
        </w:numPr>
        <w:spacing w:line="360" w:lineRule="auto"/>
        <w:rPr>
          <w:sz w:val="24"/>
          <w:bCs/>
        </w:rPr>
      </w:pPr>
      <w:r>
        <w:rPr>
          <w:sz w:val="24"/>
          <w:bCs/>
        </w:rPr>
        <w:t>实验报告是否按时提交；</w:t>
      </w:r>
      <w:r>
        <w:rPr>
          <w:b w:val="1"/>
          <w:sz w:val="24"/>
          <w:rFonts w:hint="eastAsia"/>
        </w:rPr>
        <w:t>（</w:t>
      </w:r>
      <w:r>
        <w:rPr>
          <w:b w:val="1"/>
          <w:sz w:val="24"/>
        </w:rPr>
        <w:t>10</w:t>
      </w:r>
      <w:r>
        <w:rPr>
          <w:b w:val="1"/>
          <w:sz w:val="24"/>
          <w:rFonts w:hint="eastAsia"/>
        </w:rPr>
        <w:t>%）</w:t>
      </w:r>
    </w:p>
    <w:p w14:paraId="1EF11A0C">
      <w:pPr>
        <w:numPr>
          <w:ilvl w:val="0"/>
          <w:numId w:val="2"/>
        </w:numPr>
        <w:spacing w:line="360" w:lineRule="auto"/>
        <w:rPr>
          <w:sz w:val="24"/>
          <w:bCs/>
        </w:rPr>
      </w:pPr>
      <w:r>
        <w:rPr>
          <w:sz w:val="24"/>
          <w:bCs/>
        </w:rPr>
        <w:t>实验报告书写是否符合统一模板要求；</w:t>
      </w:r>
      <w:r>
        <w:rPr>
          <w:b w:val="1"/>
          <w:sz w:val="24"/>
          <w:rFonts w:hint="eastAsia"/>
        </w:rPr>
        <w:t>（1</w:t>
      </w:r>
      <w:r>
        <w:rPr>
          <w:b w:val="1"/>
          <w:sz w:val="24"/>
        </w:rPr>
        <w:t>0</w:t>
      </w:r>
      <w:r>
        <w:rPr>
          <w:b w:val="1"/>
          <w:sz w:val="24"/>
          <w:rFonts w:hint="eastAsia"/>
        </w:rPr>
        <w:t>%）</w:t>
      </w:r>
    </w:p>
    <w:p w14:paraId="40E8080C">
      <w:pPr>
        <w:numPr>
          <w:ilvl w:val="0"/>
          <w:numId w:val="2"/>
        </w:numPr>
        <w:spacing w:line="360" w:lineRule="auto"/>
        <w:rPr>
          <w:sz w:val="24"/>
          <w:bCs/>
        </w:rPr>
      </w:pPr>
      <w:r>
        <w:rPr>
          <w:sz w:val="24"/>
          <w:bCs/>
        </w:rPr>
        <w:t>实验</w:t>
      </w:r>
      <w:r>
        <w:rPr>
          <w:sz w:val="24"/>
          <w:bCs/>
          <w:rFonts w:hint="eastAsia"/>
        </w:rPr>
        <w:t>内容完成</w:t>
      </w:r>
      <w:r>
        <w:rPr>
          <w:sz w:val="24"/>
          <w:bCs/>
        </w:rPr>
        <w:t>是否完整、真实；</w:t>
      </w:r>
      <w:r>
        <w:rPr>
          <w:b w:val="1"/>
          <w:sz w:val="24"/>
          <w:rFonts w:hint="eastAsia"/>
        </w:rPr>
        <w:t>（</w:t>
      </w:r>
      <w:r>
        <w:rPr>
          <w:b w:val="1"/>
          <w:sz w:val="24"/>
        </w:rPr>
        <w:t>20</w:t>
      </w:r>
      <w:r>
        <w:rPr>
          <w:b w:val="1"/>
          <w:sz w:val="24"/>
          <w:rFonts w:hint="eastAsia"/>
        </w:rPr>
        <w:t>%）</w:t>
      </w:r>
    </w:p>
    <w:p w14:paraId="59D7CBEA">
      <w:pPr>
        <w:numPr>
          <w:ilvl w:val="0"/>
          <w:numId w:val="2"/>
        </w:numPr>
        <w:spacing w:line="360" w:lineRule="auto"/>
        <w:rPr>
          <w:sz w:val="24"/>
          <w:bCs/>
        </w:rPr>
      </w:pPr>
      <w:r>
        <w:rPr>
          <w:sz w:val="24"/>
          <w:bCs/>
        </w:rPr>
        <w:t>实事求是分析实验所遇问题。</w:t>
      </w:r>
      <w:r>
        <w:rPr>
          <w:b w:val="1"/>
          <w:sz w:val="24"/>
          <w:rFonts w:hint="eastAsia"/>
        </w:rPr>
        <w:t>（</w:t>
      </w:r>
      <w:r>
        <w:rPr>
          <w:b w:val="1"/>
          <w:sz w:val="24"/>
        </w:rPr>
        <w:t>10</w:t>
      </w:r>
      <w:r>
        <w:rPr>
          <w:b w:val="1"/>
          <w:sz w:val="24"/>
          <w:rFonts w:hint="eastAsia"/>
        </w:rPr>
        <w:t>%）</w:t>
      </w:r>
    </w:p>
    <w:p w14:paraId="7BFDB865">
      <w:pPr>
        <w:spacing w:line="312" w:lineRule="auto"/>
        <w:rPr>
          <w:spacing w:val="24"/>
          <w:w w:val="90"/>
          <w:szCs w:val="21"/>
          <w:rFonts w:ascii="宋体" w:hAnsi="宋体"/>
        </w:rPr>
        <w:sectPr>
          <w:headerReference r:id="rId7" w:type="default"/>
          <w:docGrid w:type="lines" w:linePitch="312" w:charSpace="0"/>
          <w:pgSz w:w="11906" w:h="16838"/>
          <w:pgMar w:top="2268" w:right="1134" w:bottom="1134" w:left="1134" w:header="851" w:footer="992" w:gutter="0"/>
          <w:cols w:space="425" w:num="1"/>
        </w:sectPr>
      </w:pPr>
    </w:p>
    <w:p w14:paraId="7B2077F1">
      <w:pPr>
        <w:pStyle w:val="2"/>
        <w:spacing w:before="31"/>
        <w:rPr>
          <w:rStyle w:val="9"/>
          <w:b w:val="1"/>
          <w:bCs/>
        </w:rPr>
      </w:pPr>
      <w:r>
        <w:rPr>
          <w:rStyle w:val="9"/>
          <w:b w:val="1"/>
          <w:bCs/>
          <w:rFonts w:hint="eastAsia"/>
        </w:rPr>
        <w:t>一、实验名称</w:t>
      </w:r>
    </w:p>
    <w:p w14:paraId="7B98545D">
      <w:pPr>
        <w:ind w:firstLine="420" w:firstLineChars="200" w:left="482"/>
        <w:rPr>
          <w:szCs w:val="21"/>
          <w:rFonts w:eastAsia="宋体" w:hint="eastAsia"/>
        </w:rPr>
      </w:pPr>
      <w:r>
        <w:rPr>
          <w:szCs w:val="21"/>
          <w:rFonts w:eastAsia="宋体" w:hint="eastAsia"/>
        </w:rPr>
        <w:t>制作一级导航栏</w:t>
      </w:r>
    </w:p>
    <w:p w14:paraId="501BFE1C">
      <w:pPr>
        <w:pStyle w:val="2"/>
        <w:spacing w:before="31"/>
        <w:rPr>
          <w:rStyle w:val="9"/>
          <w:b w:val="1"/>
          <w:bCs/>
        </w:rPr>
      </w:pPr>
      <w:r>
        <w:rPr>
          <w:rStyle w:val="9"/>
          <w:b w:val="1"/>
          <w:bCs/>
          <w:rFonts w:hint="eastAsia"/>
        </w:rPr>
        <w:t>二、实验目的</w:t>
      </w:r>
    </w:p>
    <w:p w14:paraId="50CE9DC0">
      <w:pPr>
        <w:jc w:val="left"/>
        <w:numPr>
          <w:ilvl w:val="0"/>
          <w:numId w:val="3"/>
        </w:numPr>
        <w:spacing w:line="300" w:lineRule="auto"/>
        <w:rPr>
          <w:szCs w:val="21"/>
          <w:rFonts w:ascii="宋体" w:hAnsi="宋体" w:eastAsia="宋体" w:hint="eastAsia"/>
        </w:rPr>
      </w:pPr>
      <w:r>
        <w:rPr>
          <w:szCs w:val="21"/>
          <w:rFonts w:ascii="宋体" w:hAnsi="宋体" w:eastAsia="宋体" w:hint="eastAsia"/>
        </w:rPr>
        <w:t>熟悉列表及超链接的布局与样式。</w:t>
      </w:r>
    </w:p>
    <w:p w14:paraId="1B435871">
      <w:pPr>
        <w:jc w:val="left"/>
        <w:numPr>
          <w:ilvl w:val="0"/>
          <w:numId w:val="3"/>
        </w:numPr>
        <w:spacing w:line="300" w:lineRule="auto"/>
        <w:rPr>
          <w:rStyle w:val="9"/>
          <w:b w:val="0"/>
          <w:bCs w:val="0"/>
          <w:szCs w:val="21"/>
          <w:rFonts w:ascii="宋体" w:hAnsi="宋体"/>
        </w:rPr>
      </w:pPr>
      <w:r>
        <w:rPr>
          <w:szCs w:val="21"/>
          <w:rFonts w:ascii="宋体" w:hAnsi="宋体" w:eastAsia="宋体" w:hint="eastAsia"/>
        </w:rPr>
        <w:t>制作简单的一级导航。</w:t>
      </w:r>
    </w:p>
    <w:p w14:paraId="1C3CC708">
      <w:pPr>
        <w:pStyle w:val="2"/>
        <w:spacing w:before="31"/>
        <w:rPr>
          <w:rStyle w:val="9"/>
          <w:b w:val="1"/>
          <w:bCs/>
        </w:rPr>
      </w:pPr>
      <w:r>
        <w:rPr>
          <w:rStyle w:val="9"/>
          <w:b w:val="1"/>
          <w:bCs/>
          <w:rFonts w:hint="eastAsia"/>
        </w:rPr>
        <w:t>三、实验环境</w:t>
      </w:r>
    </w:p>
    <w:p w14:paraId="528BDEA3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b w:val="0"/>
          <w:rFonts w:hint="eastAsia"/>
        </w:rPr>
        <w:t>软件：Dreamweaver</w:t>
      </w:r>
    </w:p>
    <w:p w14:paraId="69A42F03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b w:val="0"/>
          <w:rFonts w:hint="eastAsia"/>
        </w:rPr>
        <w:t>硬件：联想计算机</w:t>
      </w:r>
    </w:p>
    <w:p w14:paraId="7A570FFD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b w:val="0"/>
          <w:rFonts w:hint="eastAsia"/>
        </w:rPr>
        <w:t>实验地点：专业实验室104</w:t>
      </w:r>
    </w:p>
    <w:p w14:paraId="7BAF182B">
      <w:pPr>
        <w:pStyle w:val="2"/>
        <w:spacing w:before="31"/>
        <w:rPr>
          <w:rStyle w:val="9"/>
          <w:b w:val="1"/>
          <w:bCs/>
        </w:rPr>
      </w:pPr>
      <w:r>
        <w:rPr>
          <w:rStyle w:val="9"/>
          <w:b w:val="1"/>
          <w:bCs/>
          <w:rFonts w:hint="eastAsia"/>
        </w:rPr>
        <w:t>四、实验内容与要求</w:t>
      </w:r>
    </w:p>
    <w:p w14:paraId="4715AECB">
      <w:pPr>
        <w:rPr>
          <w:bCs/>
        </w:rPr>
      </w:pPr>
      <w:r>
        <w:rPr>
          <w:bCs/>
          <w:rFonts w:hint="eastAsia"/>
        </w:rPr>
        <w:t>（1）实验内容一：</w:t>
      </w:r>
    </w:p>
    <w:p w14:paraId="106AF0B3">
      <w:pPr>
        <w:ind w:firstLine="420" w:firstLineChars="200" w:left="482"/>
        <w:rPr>
          <w:szCs w:val="21"/>
        </w:rPr>
      </w:pPr>
      <w:r>
        <w:rPr>
          <w:szCs w:val="21"/>
          <w:rFonts w:ascii="宋体" w:hAnsi="宋体" w:eastAsia="宋体" w:hint="eastAsia"/>
        </w:rPr>
        <w:t>根据</w:t>
      </w:r>
      <w:r>
        <w:rPr>
          <w:b w:val="1"/>
          <w:color w:val="C00000"/>
          <w:bCs/>
          <w:szCs w:val="21"/>
          <w:rFonts w:ascii="宋体" w:hAnsi="宋体" w:eastAsia="宋体" w:hint="eastAsia"/>
        </w:rPr>
        <w:t>附图</w:t>
      </w:r>
      <w:r>
        <w:rPr>
          <w:szCs w:val="21"/>
          <w:rFonts w:ascii="宋体" w:hAnsi="宋体" w:eastAsia="宋体" w:hint="eastAsia"/>
        </w:rPr>
        <w:t>中提供</w:t>
      </w:r>
      <w:r>
        <w:rPr>
          <w:lang w:val="en-US" w:eastAsia="zh-CN"/>
          <w:szCs w:val="21"/>
          <w:rFonts w:ascii="宋体" w:hAnsi="宋体" w:eastAsia="宋体" w:hint="eastAsia"/>
        </w:rPr>
        <w:t>的导航栏样式</w:t>
      </w:r>
      <w:r>
        <w:rPr>
          <w:szCs w:val="21"/>
          <w:rFonts w:ascii="宋体" w:hAnsi="宋体" w:eastAsia="宋体" w:hint="eastAsia"/>
        </w:rPr>
        <w:t>信息，编写</w:t>
      </w:r>
      <w:r>
        <w:rPr>
          <w:lang w:val="en-US" w:eastAsia="zh-CN"/>
          <w:szCs w:val="21"/>
          <w:rFonts w:ascii="宋体" w:hAnsi="宋体" w:eastAsia="宋体" w:hint="eastAsia"/>
        </w:rPr>
        <w:t>html和</w:t>
      </w:r>
      <w:r>
        <w:rPr>
          <w:szCs w:val="21"/>
          <w:rFonts w:ascii="宋体" w:hAnsi="宋体" w:eastAsia="宋体" w:hint="eastAsia"/>
        </w:rPr>
        <w:t>css样式以达到如图效果。</w:t>
      </w:r>
    </w:p>
    <w:p w14:paraId="578F66F7">
      <w:pPr>
        <w:ind w:firstLine="420"/>
        <w:rPr>
          <w:bCs/>
        </w:rPr>
      </w:pPr>
      <w:r>
        <w:rPr>
          <w:bCs/>
          <w:rFonts w:hint="eastAsia"/>
        </w:rPr>
        <w:t>实验要求：</w:t>
      </w:r>
    </w:p>
    <w:p w14:paraId="379C5C3C">
      <w:pPr>
        <w:pStyle w:val="13"/>
        <w:numPr>
          <w:ilvl w:val="0"/>
          <w:numId w:val="4"/>
        </w:numPr>
        <w:ind w:firstLineChars="0"/>
        <w:rPr>
          <w:szCs w:val="21"/>
        </w:rPr>
      </w:pPr>
      <w:r>
        <w:rPr>
          <w:rFonts w:ascii="宋体" w:hAnsi="宋体" w:cs="宋体" w:hint="eastAsia"/>
        </w:rPr>
        <w:t>创建名为</w:t>
      </w:r>
      <w:r>
        <w:rPr>
          <w:rFonts w:ascii="宋体" w:hAnsi="宋体" w:cs="宋体"/>
        </w:rPr>
        <w:t>e05.html</w:t>
      </w:r>
      <w:r>
        <w:rPr>
          <w:rFonts w:ascii="宋体" w:hAnsi="宋体" w:cs="宋体" w:hint="eastAsia"/>
        </w:rPr>
        <w:t>的网页文档；创建名为</w:t>
      </w:r>
      <w:r>
        <w:rPr>
          <w:rFonts w:ascii="宋体" w:hAnsi="宋体" w:cs="宋体"/>
        </w:rPr>
        <w:t>e05.css</w:t>
      </w:r>
      <w:r>
        <w:rPr>
          <w:rFonts w:ascii="宋体" w:hAnsi="宋体" w:cs="宋体" w:hint="eastAsia"/>
        </w:rPr>
        <w:t>的</w:t>
      </w:r>
      <w:r>
        <w:rPr>
          <w:b w:val="1"/>
          <w:bCs/>
          <w:rFonts w:ascii="宋体" w:hAnsi="宋体" w:cs="宋体" w:hint="eastAsia"/>
        </w:rPr>
        <w:t>样式文件</w:t>
      </w:r>
      <w:r>
        <w:rPr>
          <w:rFonts w:ascii="宋体" w:hAnsi="宋体" w:cs="宋体" w:hint="eastAsia"/>
        </w:rPr>
        <w:t>；在</w:t>
      </w:r>
      <w:r>
        <w:rPr>
          <w:rFonts w:ascii="宋体" w:hAnsi="宋体" w:cs="宋体"/>
        </w:rPr>
        <w:t>e05.html</w:t>
      </w:r>
      <w:r>
        <w:rPr>
          <w:rFonts w:ascii="宋体" w:hAnsi="宋体" w:cs="宋体" w:hint="eastAsia"/>
        </w:rPr>
        <w:t>文档中采用</w:t>
      </w:r>
      <w:r>
        <w:rPr>
          <w:b w:val="1"/>
          <w:bCs/>
          <w:rFonts w:ascii="宋体" w:hAnsi="宋体" w:cs="宋体" w:hint="eastAsia"/>
        </w:rPr>
        <w:t>链入或导入</w:t>
      </w:r>
      <w:r>
        <w:rPr>
          <w:rFonts w:ascii="宋体" w:hAnsi="宋体" w:cs="宋体"/>
        </w:rPr>
        <w:t>e05.css</w:t>
      </w:r>
      <w:r>
        <w:rPr>
          <w:rFonts w:ascii="宋体" w:hAnsi="宋体" w:cs="宋体" w:hint="eastAsia"/>
        </w:rPr>
        <w:t>样式文件</w:t>
      </w:r>
      <w:r>
        <w:rPr>
          <w:lang w:eastAsia="zh-CN"/>
          <w:szCs w:val="21"/>
          <w:rFonts w:hint="eastAsia"/>
        </w:rPr>
        <w:t>；</w:t>
      </w:r>
    </w:p>
    <w:p w14:paraId="47908CA1">
      <w:pPr>
        <w:pStyle w:val="13"/>
        <w:numPr>
          <w:ilvl w:val="0"/>
          <w:numId w:val="4"/>
        </w:numPr>
        <w:ind w:firstLineChars="0"/>
        <w:rPr>
          <w:szCs w:val="21"/>
        </w:rPr>
      </w:pPr>
      <w:r>
        <w:rPr>
          <w:rFonts w:ascii="宋体" w:hAnsi="宋体" w:cs="宋体"/>
        </w:rPr>
        <w:t>HTML</w:t>
      </w:r>
      <w:r>
        <w:rPr>
          <w:rFonts w:ascii="宋体" w:hAnsi="宋体" w:cs="宋体" w:hint="eastAsia"/>
        </w:rPr>
        <w:t>文档中创建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个</w:t>
      </w:r>
      <w:r>
        <w:rPr>
          <w:b w:val="1"/>
          <w:bCs/>
          <w:rFonts w:ascii="宋体" w:hAnsi="宋体" w:cs="宋体" w:hint="eastAsia"/>
        </w:rPr>
        <w:t>导航项</w:t>
      </w:r>
      <w:r>
        <w:rPr>
          <w:rFonts w:ascii="宋体" w:hAnsi="宋体" w:cs="宋体" w:hint="eastAsia"/>
        </w:rPr>
        <w:t>：首页、导航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、导航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、导航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、导航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、导航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（使用</w:t>
      </w:r>
      <w:r>
        <w:rPr>
          <w:rFonts w:ascii="宋体" w:hAnsi="宋体" w:cs="宋体"/>
        </w:rPr>
        <w:t>ul</w:t>
      </w:r>
      <w:r>
        <w:rPr>
          <w:rFonts w:ascii="宋体" w:hAnsi="宋体" w:cs="宋体" w:hint="eastAsia"/>
        </w:rPr>
        <w:t>无序列表）；根据附图中提供的</w:t>
      </w:r>
      <w:r>
        <w:rPr>
          <w:b w:val="1"/>
          <w:bCs/>
          <w:rFonts w:ascii="宋体" w:hAnsi="宋体" w:cs="宋体" w:hint="eastAsia"/>
        </w:rPr>
        <w:t>样式信息</w:t>
      </w:r>
      <w:r>
        <w:rPr>
          <w:rFonts w:ascii="宋体" w:hAnsi="宋体" w:cs="宋体" w:hint="eastAsia"/>
        </w:rPr>
        <w:t>，编写</w:t>
      </w:r>
      <w:r>
        <w:rPr>
          <w:rFonts w:ascii="宋体" w:hAnsi="宋体" w:cs="宋体"/>
        </w:rPr>
        <w:t>css</w:t>
      </w:r>
      <w:r>
        <w:rPr>
          <w:rFonts w:ascii="宋体" w:hAnsi="宋体" w:cs="宋体" w:hint="eastAsia"/>
        </w:rPr>
        <w:t>样式以达到如图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效果</w:t>
      </w:r>
      <w:r>
        <w:rPr>
          <w:lang w:eastAsia="zh-CN"/>
          <w:szCs w:val="21"/>
          <w:rFonts w:ascii="宋体" w:hAnsi="宋体" w:hint="eastAsia"/>
        </w:rPr>
        <w:t>；</w:t>
      </w:r>
    </w:p>
    <w:p w14:paraId="14493F59">
      <w:pPr>
        <w:pStyle w:val="13"/>
        <w:numPr>
          <w:ilvl w:val="0"/>
          <w:numId w:val="4"/>
        </w:numPr>
        <w:ind w:firstLineChars="0"/>
        <w:rPr>
          <w:szCs w:val="21"/>
        </w:rPr>
      </w:pPr>
      <w:r>
        <w:rPr>
          <w:rFonts w:ascii="宋体" w:hAnsi="宋体" w:cs="宋体" w:hint="eastAsia"/>
        </w:rPr>
        <w:t>制作当</w:t>
      </w:r>
      <w:r>
        <w:rPr>
          <w:b w:val="1"/>
          <w:bCs/>
          <w:rFonts w:ascii="宋体" w:hAnsi="宋体" w:cs="宋体" w:hint="eastAsia"/>
        </w:rPr>
        <w:t>鼠标移动到导航项</w:t>
      </w:r>
      <w:r>
        <w:rPr>
          <w:rFonts w:ascii="宋体" w:hAnsi="宋体" w:cs="宋体" w:hint="eastAsia"/>
        </w:rPr>
        <w:t>上时，产生变色效果，如附图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所示</w:t>
      </w:r>
      <w:r>
        <w:rPr>
          <w:lang w:eastAsia="zh-CN"/>
          <w:szCs w:val="21"/>
          <w:rFonts w:ascii="宋体" w:hAnsi="宋体" w:hint="eastAsia"/>
        </w:rPr>
        <w:t>。</w:t>
      </w:r>
    </w:p>
    <w:p w14:paraId="3405731A"/>
    <w:p w14:paraId="35FBD8F2">
      <w:pPr>
        <w:pStyle w:val="2"/>
        <w:spacing w:before="31"/>
        <w:rPr>
          <w:rStyle w:val="9"/>
          <w:b w:val="1"/>
          <w:bCs/>
        </w:rPr>
      </w:pPr>
      <w:r>
        <w:rPr>
          <w:rStyle w:val="9"/>
          <w:b w:val="1"/>
          <w:bCs/>
          <w:rFonts w:hint="eastAsia"/>
        </w:rPr>
        <w:t>五、实验过程</w:t>
      </w:r>
    </w:p>
    <w:p w14:paraId="4D10D5C8">
      <w:pPr>
        <w:rPr>
          <w:bCs/>
        </w:rPr>
      </w:pPr>
      <w:r>
        <w:rPr>
          <w:bCs/>
          <w:rFonts w:hint="eastAsia"/>
        </w:rPr>
        <w:t>（1）实验一：</w:t>
      </w:r>
    </w:p>
    <w:p w14:paraId="D8C3551D">
      <w:pPr>
        <w:ind w:firstLine="420" w:firstLineChars="200"/>
        <w:rPr>
          <w:lang w:val="en-US" w:eastAsia="zh-CN"/>
          <w:rFonts w:ascii="宋体" w:hAnsi="宋体" w:hint="eastAsia"/>
        </w:rPr>
      </w:pPr>
      <w:r>
        <w:rPr>
          <w:lang w:val="en-US" w:eastAsia="zh-CN"/>
          <w:bCs/>
          <w:rFonts w:ascii="宋体" w:hAnsi="宋体" w:hint="eastAsia"/>
        </w:rPr>
        <w:t>1）</w:t>
      </w:r>
      <w:r>
        <w:rPr>
          <w:rFonts w:ascii="宋体" w:hAnsi="宋体" w:cs="宋体" w:hint="eastAsia"/>
        </w:rPr>
        <w:t>创建名为e05.html的网页文档；创建名为e05.css的样式文件</w:t>
      </w:r>
    </w:p>
    <w:p w14:paraId="5C2111CA">
      <w:pPr>
        <w:ind w:firstLine="420" w:firstLineChars="200"/>
        <w:rPr>
          <w:lang w:val="en-US" w:eastAsia="zh-CN"/>
          <w:bCs/>
          <w:rFonts w:ascii="宋体" w:hAnsi="宋体" w:hint="eastAsia"/>
        </w:rPr>
      </w:pPr>
      <w:r>
        <w:rPr>
          <w:rFonts w:ascii="宋体" w:hAnsi="宋体" w:cs="宋体" w:hint="eastAsia"/>
        </w:rPr>
        <w:drawing>
          <wp:inline distT="0" distB="0" distL="0" distR="0">
            <wp:extent cx="5993130" cy="917480"/>
            <wp:effectExtent l="0" t="0" r="0" b="0"/>
            <wp:docPr id="3" name="图片 2" descr="图示, 示意图&amp;#10;&amp;#10;中度可信度描述已自动生成:ver1"/>
            <wp:cNvGraphicFramePr>
              <a:graphicFrameLocks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noChangeAspect="1"/>
            </wp:cNvGraphicFramePr>
            <a:graphic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>
              <a:graphicData uri="http://schemas.openxmlformats.org/drawingml/2006/picture">
                <pic:pic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>
                  <pic:nvPicPr>
                    <pic:cNvPr id="1" name="图片 2" descr="图示, 示意图&amp;#10;&amp;#10;中度可信度描述已自动生成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93130" cy="91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；</w:t>
      </w:r>
    </w:p>
    <w:p w14:paraId="2E800795">
      <w:pPr>
        <w:ind w:firstLine="420" w:firstLineChars="200"/>
        <w:rPr>
          <w:lang w:val="en-US" w:eastAsia="zh-CN"/>
          <w:rFonts w:ascii="宋体" w:hAnsi="宋体" w:cs="宋体" w:hint="default"/>
        </w:rPr>
      </w:pPr>
      <w:r>
        <w:rPr>
          <w:lang w:val="en-US" w:eastAsia="zh-CN"/>
          <w:rFonts w:ascii="宋体" w:hAnsi="宋体" w:cs="宋体" w:hint="eastAsia"/>
        </w:rPr>
        <w:t>在e05.html文档中采用链入或导入e05.css样式文件关键代码如下：</w:t>
      </w:r>
    </w:p>
    <w:p w14:paraId="A0CFAA83">
      <w:pPr>
        <w:ind w:firstLine="420" w:firstLineChars="200"/>
        <w:rPr>
          <w:rFonts w:ascii="宋体" w:hAnsi="宋体" w:cs="宋体"/>
        </w:rPr>
      </w:pPr>
      <w:r>
        <w:rPr>
          <w:rFonts w:ascii="宋体" w:hAnsi="宋体" w:cs="宋体"/>
        </w:rPr>
        <w:t>&lt;link rel="stylesheet" href="e05.css"&gt;</w:t>
      </w:r>
    </w:p>
    <w:p w14:paraId="19B06F42">
      <w:pPr>
        <w:ind w:firstLine="420" w:firstLineChars="200"/>
        <w:rPr>
          <w:lang w:val="en-US" w:eastAsia="zh-CN"/>
          <w:rFonts w:ascii="宋体" w:hAnsi="宋体" w:cs="宋体" w:hint="eastAsia"/>
        </w:rPr>
      </w:pPr>
      <w:r>
        <w:rPr>
          <w:rFonts w:ascii="宋体" w:hAnsi="宋体" w:cs="宋体"/>
        </w:rPr>
        <w:t>HTML</w:t>
      </w:r>
      <w:r>
        <w:rPr>
          <w:rFonts w:ascii="宋体" w:hAnsi="宋体" w:cs="宋体" w:hint="eastAsia"/>
        </w:rPr>
        <w:t>文档中创建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个</w:t>
      </w:r>
      <w:r>
        <w:rPr>
          <w:lang w:val="en-US" w:eastAsia="zh-CN"/>
          <w:rFonts w:ascii="宋体" w:hAnsi="宋体" w:cs="宋体" w:hint="eastAsia"/>
        </w:rPr>
        <w:t>导航项</w:t>
      </w:r>
    </w:p>
    <w:p w14:paraId="69D8AA94">
      <w:pPr>
        <w:ind w:firstLine="420" w:firstLineChars="200"/>
        <w:rPr>
          <w:lang w:val="en-US" w:eastAsia="zh-CN"/>
          <w:rFonts w:eastAsia="宋体" w:hint="default"/>
        </w:rPr>
      </w:pPr>
      <w:r>
        <w:rPr>
          <w:rFonts w:ascii="宋体" w:hAnsi="宋体" w:cs="宋体" w:hint="eastAsia"/>
        </w:rPr>
        <w:t>&lt;nav&gt;</w:t>
      </w:r>
      <w:r>
        <w:br/>
        <w:rPr>
          <w:rFonts w:ascii="宋体" w:hAnsi="宋体" w:cs="宋体" w:hint="eastAsia"/>
        </w:rPr>
      </w:r>
      <w:r>
        <w:rPr>
          <w:rFonts w:ascii="宋体" w:hAnsi="宋体" w:cs="宋体" w:hint="eastAsia"/>
        </w:rPr>
        <w:t xml:space="preserve">    &lt;a href="#" class="nav - item"&gt;首页&lt;/a&gt;</w:t>
      </w:r>
      <w:r>
        <w:br/>
        <w:rPr>
          <w:rFonts w:ascii="宋体" w:hAnsi="宋体" w:cs="宋体" w:hint="eastAsia"/>
        </w:rPr>
      </w:r>
      <w:r>
        <w:rPr>
          <w:rFonts w:ascii="宋体" w:hAnsi="宋体" w:cs="宋体" w:hint="eastAsia"/>
        </w:rPr>
        <w:t xml:space="preserve">    &lt;a href="#" class="nav - item"&gt;导航1&lt;/a&gt;</w:t>
      </w:r>
      <w:r>
        <w:br/>
        <w:rPr>
          <w:rFonts w:ascii="宋体" w:hAnsi="宋体" w:cs="宋体" w:hint="eastAsia"/>
        </w:rPr>
      </w:r>
      <w:r>
        <w:rPr>
          <w:rFonts w:ascii="宋体" w:hAnsi="宋体" w:cs="宋体" w:hint="eastAsia"/>
        </w:rPr>
        <w:t xml:space="preserve">    &lt;a href="#" class="nav - item"&gt;导航2&lt;/a&gt;</w:t>
      </w:r>
      <w:r>
        <w:br/>
        <w:rPr>
          <w:rFonts w:ascii="宋体" w:hAnsi="宋体" w:cs="宋体" w:hint="eastAsia"/>
        </w:rPr>
      </w:r>
      <w:r>
        <w:rPr>
          <w:rFonts w:ascii="宋体" w:hAnsi="宋体" w:cs="宋体" w:hint="eastAsia"/>
        </w:rPr>
        <w:t xml:space="preserve">    &lt;a href="#" class="nav - item"&gt;导航3&lt;/a&gt;</w:t>
      </w:r>
      <w:r>
        <w:br/>
        <w:rPr>
          <w:rFonts w:ascii="宋体" w:hAnsi="宋体" w:cs="宋体" w:hint="eastAsia"/>
        </w:rPr>
      </w:r>
      <w:r>
        <w:rPr>
          <w:rFonts w:ascii="宋体" w:hAnsi="宋体" w:cs="宋体" w:hint="eastAsia"/>
        </w:rPr>
        <w:t xml:space="preserve">    &lt;a href="#" class="nav - item"&gt;导航4&lt;/a&gt;</w:t>
      </w:r>
      <w:r>
        <w:br/>
        <w:rPr>
          <w:rFonts w:ascii="宋体" w:hAnsi="宋体" w:cs="宋体" w:hint="eastAsia"/>
        </w:rPr>
      </w:r>
      <w:r>
        <w:rPr>
          <w:rFonts w:ascii="宋体" w:hAnsi="宋体" w:cs="宋体" w:hint="eastAsia"/>
        </w:rPr>
        <w:t xml:space="preserve">    &lt;a href="#" class="nav - item"&gt;导航5&lt;/a&gt;</w:t>
      </w:r>
      <w:r>
        <w:br/>
        <w:rPr>
          <w:rFonts w:ascii="宋体" w:hAnsi="宋体" w:cs="宋体" w:hint="eastAsia"/>
        </w:rPr>
      </w:r>
      <w:r>
        <w:rPr>
          <w:rFonts w:ascii="宋体" w:hAnsi="宋体" w:cs="宋体" w:hint="eastAsia"/>
        </w:rPr>
        <w:t xml:space="preserve">  &lt;/nav&gt;</w:t>
      </w:r>
      <w:r>
        <w:rPr>
          <w:rFonts w:ascii="宋体" w:hAnsi="宋体" w:cs="宋体" w:hint="eastAsia"/>
        </w:rPr>
        <w:t>编写</w:t>
      </w:r>
      <w:r>
        <w:rPr>
          <w:rFonts w:ascii="宋体" w:hAnsi="宋体" w:cs="宋体"/>
        </w:rPr>
        <w:t>css</w:t>
      </w:r>
      <w:r>
        <w:rPr>
          <w:rFonts w:ascii="宋体" w:hAnsi="宋体" w:cs="宋体" w:hint="eastAsia"/>
        </w:rPr>
        <w:t>样式以达到附图中</w:t>
      </w:r>
      <w:r>
        <w:rPr>
          <w:lang w:val="en-US" w:eastAsia="zh-CN"/>
          <w:rFonts w:ascii="宋体" w:hAnsi="宋体" w:cs="宋体" w:hint="eastAsia"/>
        </w:rPr>
        <w:t>的样式：</w:t>
      </w:r>
    </w:p>
    <w:p w14:paraId="34FA2FD8">
      <w:pPr>
        <w:rPr>
          <w:lang w:eastAsia="zh-CN"/>
          <w:bCs/>
          <w:rFonts w:ascii="宋体" w:hAnsi="宋体" w:eastAsia="宋体" w:hint="eastAsia"/>
        </w:rPr>
      </w:pPr>
      <w:r>
        <w:rPr>
          <w:lang w:val="en-US" w:eastAsia="zh-CN"/>
          <w:bCs/>
          <w:rFonts w:ascii="宋体" w:hAnsi="宋体" w:hint="eastAsia"/>
        </w:rPr>
        <w:t xml:space="preserve">    </w:t>
      </w:r>
      <w:r>
        <w:rPr>
          <w:lang w:eastAsia="zh-CN"/>
          <w:bCs/>
          <w:rFonts w:ascii="宋体" w:hAnsi="宋体" w:eastAsia="宋体" w:hint="eastAsia"/>
        </w:rPr>
        <w:drawing>
          <wp:inline distT="0" distB="0" distL="114300" distR="114300">
            <wp:extent cx="2228850" cy="1644650"/>
            <wp:effectExtent l="0" t="0" r="6350" b="6350"/>
            <wp:docPr id="4" name="图片 13" descr="24e2cca43a9ff47e7eb9b725c9c11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4e2cca43a9ff47e7eb9b725c9c112b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64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8D931">
      <w:pPr>
        <w:ind w:firstLine="420" w:firstLineChars="200"/>
        <w:rPr>
          <w:lang w:val="en-US" w:eastAsia="zh-CN"/>
          <w:rFonts w:ascii="宋体" w:hAnsi="宋体" w:eastAsia="宋体" w:cs="宋体" w:hint="default"/>
        </w:rPr>
      </w:pPr>
      <w:r>
        <w:rPr>
          <w:lang w:val="en-US" w:eastAsia="zh-CN"/>
          <w:bCs/>
          <w:rFonts w:ascii="宋体" w:hAnsi="宋体" w:hint="eastAsia"/>
        </w:rPr>
        <w:t>3）为了实现</w:t>
      </w:r>
      <w:r>
        <w:rPr>
          <w:rFonts w:ascii="宋体" w:hAnsi="宋体" w:cs="宋体" w:hint="eastAsia"/>
        </w:rPr>
        <w:t>当鼠标移动到导航项上时，产生变色效果</w:t>
      </w:r>
      <w:r>
        <w:rPr>
          <w:lang w:eastAsia="zh-CN"/>
          <w:rFonts w:ascii="宋体" w:hAnsi="宋体" w:cs="宋体" w:hint="eastAsia"/>
        </w:rPr>
        <w:t>，</w:t>
      </w:r>
      <w:r>
        <w:rPr>
          <w:lang w:val="en-US" w:eastAsia="zh-CN"/>
          <w:rFonts w:ascii="宋体" w:hAnsi="宋体" w:cs="宋体" w:hint="eastAsia"/>
        </w:rPr>
        <w:t>其代码如下：</w:t>
      </w:r>
    </w:p>
    <w:p w14:paraId="1C7938C9">
      <w:pPr>
        <w:rPr>
          <w:lang w:val="en-US" w:eastAsia="zh-CN"/>
          <w:bCs/>
          <w:rFonts w:ascii="宋体" w:hAnsi="宋体" w:hint="eastAsia"/>
        </w:rPr>
      </w:pPr>
      <w:r>
        <w:rPr>
          <w:lang w:val="en-US" w:eastAsia="zh-CN"/>
          <w:bCs/>
          <w:rFonts w:ascii="宋体" w:hAnsi="宋体" w:hint="eastAsia"/>
        </w:rPr>
        <w:t xml:space="preserve">    </w:t>
      </w:r>
      <w:r>
        <w:rPr>
          <w:lang w:val="en-US" w:eastAsia="zh-CN"/>
          <w:bCs/>
          <w:rFonts w:ascii="宋体" w:hAnsi="宋体" w:hint="eastAsia"/>
        </w:rPr>
        <w:drawing>
          <wp:inline distT="0" distB="0" distL="114300" distR="114300">
            <wp:extent cx="3181350" cy="533400"/>
            <wp:effectExtent l="0" t="0" r="6350" b="0"/>
            <wp:docPr id="5" name="图片 9" descr="d34dfc63e7928391500074bbf2ce6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d34dfc63e7928391500074bbf2ce60b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85D517C">
      <w:pPr>
        <w:rPr>
          <w:lang w:val="en-US" w:eastAsia="zh-CN"/>
          <w:bCs/>
          <w:rFonts w:ascii="宋体" w:hAnsi="宋体" w:hint="eastAsia"/>
        </w:rPr>
      </w:pPr>
      <w:r>
        <w:rPr>
          <w:lang w:val="en-US" w:eastAsia="zh-CN"/>
          <w:bCs/>
          <w:rFonts w:ascii="宋体" w:hAnsi="宋体" w:hint="eastAsia"/>
        </w:rPr>
        <w:drawing>
          <wp:inline distT="0" distB="0" distL="114300" distR="114300">
            <wp:extent cx="6116320" cy="341630"/>
            <wp:effectExtent l="0" t="0" r="5080" b="1270"/>
            <wp:docPr id="6" name="图片 14" descr="81251bbc0dbd0f581b9adcbae5999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81251bbc0dbd0f581b9adcbae59995a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9F445">
      <w:pPr>
        <w:pStyle w:val="2"/>
        <w:numPr>
          <w:ilvl w:val="0"/>
          <w:numId w:val="6"/>
        </w:numPr>
        <w:spacing w:before="31"/>
        <w:rPr>
          <w:rStyle w:val="9"/>
          <w:b w:val="1"/>
          <w:bCs/>
          <w:rFonts w:hint="eastAsia"/>
        </w:rPr>
      </w:pPr>
      <w:r>
        <w:rPr>
          <w:rStyle w:val="9"/>
          <w:b w:val="1"/>
          <w:bCs/>
          <w:rFonts w:hint="eastAsia"/>
        </w:rPr>
        <w:t>实验</w:t>
      </w:r>
      <w:r>
        <w:rPr>
          <w:rStyle w:val="9"/>
          <w:b w:val="1"/>
          <w:lang w:val="en-US" w:eastAsia="zh-CN"/>
          <w:bCs/>
          <w:rFonts w:hint="eastAsia"/>
        </w:rPr>
        <w:t>心</w:t>
      </w:r>
      <w:r>
        <w:rPr>
          <w:rStyle w:val="9"/>
          <w:b w:val="1"/>
          <w:bCs/>
          <w:rFonts w:hint="eastAsia"/>
        </w:rPr>
        <w:t>结（心得）</w:t>
      </w:r>
    </w:p>
    <w:p w14:paraId="9EF4866F">
      <w:pPr>
        <w:jc w:val="left"/>
        <w:spacing w:before="31"/>
        <w:rPr>
          <w:rStyle w:val="9"/>
          <w:b w:val="1"/>
          <w:rFonts w:hint="eastAsia"/>
        </w:rPr>
        <w:ind/>
      </w:pPr>
      <w:r>
        <w:rPr>
          <w:rStyle w:val="9"/>
          <w:b w:val="0"/>
          <w:i w:val="0"/>
          <w:u w:val="none"/>
          <w:color w:val="000000"/>
          <w:sz w:val="21"/>
          <w:rFonts w:hint="eastAsia"/>
        </w:rPr>
        <w:t>本次实验通过编写HTML和CSS实现导航栏样式。在创建 e05.html 和 e05.css 文件过程中，我对网页结构与样式分离有了更深刻理解。用无序列表构建导航项，清晰明了。编写CSS样式时，精准还原附图效果颇具挑战，调试过程让我熟悉了各类属性。实现鼠标悬停变色效果，加深了我对伪类选择器的运用。这次实验提升了我的实践能力，也让我明白细节在网页制作中的关键作用。</w:t>
      </w:r>
    </w:p>
    <w:p w14:paraId="2318CD8C">
      <w:pPr>
        <w:pStyle w:val="2"/>
        <w:spacing w:before="31"/>
        <w:rPr>
          <w:lang w:eastAsia="zh-CN"/>
          <w:rFonts w:eastAsia="宋体" w:hint="eastAsia"/>
        </w:rPr>
      </w:pPr>
      <w:r>
        <w:rPr>
          <w:rStyle w:val="9"/>
          <w:b w:val="1"/>
          <w:bCs/>
          <w:rFonts w:hint="eastAsia"/>
        </w:rPr>
        <w:t>七、附</w:t>
      </w:r>
      <w:r>
        <w:rPr>
          <w:rStyle w:val="9"/>
          <w:b w:val="1"/>
          <w:lang w:val="en-US" w:eastAsia="zh-CN"/>
          <w:bCs/>
          <w:rFonts w:hint="eastAsia"/>
        </w:rPr>
        <w:t>图</w:t>
      </w:r>
    </w:p>
    <w:p w14:paraId="203BB61B">
      <w:pPr>
        <w:rPr>
          <w:rFonts w:cs="Times New Roman"/>
        </w:rPr>
      </w:pPr>
      <w:r>
        <w:rPr>
          <w:rFonts w:cs="宋体" w:hint="eastAsia"/>
        </w:rPr>
        <w:t>建议样式：</w:t>
      </w:r>
    </w:p>
    <w:p w14:paraId="15D6883A">
      <w:r>
        <w:rPr>
          <w:rFonts w:cs="宋体" w:hint="eastAsia"/>
        </w:rPr>
        <w:t>每个导航项宽度</w:t>
      </w:r>
      <w:r>
        <w:t>100px</w:t>
      </w:r>
      <w:r>
        <w:rPr>
          <w:rFonts w:cs="宋体" w:hint="eastAsia"/>
        </w:rPr>
        <w:t>，高度</w:t>
      </w:r>
      <w:r>
        <w:t>35px</w:t>
      </w:r>
      <w:r>
        <w:rPr>
          <w:rFonts w:cs="宋体" w:hint="eastAsia"/>
        </w:rPr>
        <w:t>，每两个导航项间隔</w:t>
      </w:r>
      <w:r>
        <w:t>30px*2</w:t>
      </w:r>
    </w:p>
    <w:p w14:paraId="31F3D1CA">
      <w:r>
        <w:rPr>
          <w:rFonts w:cs="宋体" w:hint="eastAsia"/>
        </w:rPr>
        <w:t>导航项中文字大小为</w:t>
      </w:r>
      <w:r>
        <w:t>14px</w:t>
      </w:r>
      <w:r>
        <w:rPr>
          <w:rFonts w:cs="宋体" w:hint="eastAsia"/>
        </w:rPr>
        <w:t>，粗体水平垂直居中，背景色为</w:t>
      </w:r>
      <w:r>
        <w:t>#C03</w:t>
      </w:r>
    </w:p>
    <w:p w14:paraId="62F5DBFF">
      <w:pPr>
        <w:jc w:val="center"/>
        <w:ind w:firstLine="420" w:firstLineChars="200"/>
        <w:rPr>
          <w:rFonts w:cs="宋体" w:hint="eastAsia"/>
        </w:rPr>
      </w:pPr>
      <w:r>
        <w:rPr>
          <w:rFonts w:cs="Times New Roma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-300990</wp:posOffset>
            </wp:positionH>
            <wp:positionV relativeFrom="page">
              <wp:posOffset>3317875</wp:posOffset>
            </wp:positionV>
            <wp:extent cx="6563360" cy="477520"/>
            <wp:effectExtent l="0" t="0" r="8890" b="17780"/>
            <wp:wrapTopAndBottom wrapText="bothSides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0673" cy="478011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9"/>
          <w:b w:val="0"/>
          <w:lang w:val="en-US" w:eastAsia="zh-CN"/>
          <w:bCs w:val="0"/>
          <w:rFonts w:hint="eastAsia"/>
        </w:rPr>
        <w:t>图 1</w:t>
      </w:r>
    </w:p>
    <w:p w14:paraId="0C9F3B5E">
      <w:pPr>
        <w:jc w:val="left"/>
        <w:rPr>
          <w:lang w:val="en-US" w:eastAsia="zh-CN"/>
          <w:rFonts w:eastAsia="宋体" w:cs="宋体" w:hint="eastAsia"/>
        </w:rPr>
      </w:pPr>
      <w:r>
        <w:rPr>
          <w:rFonts w:cs="Times New Roma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405765</wp:posOffset>
            </wp:positionV>
            <wp:extent cx="6753225" cy="539750"/>
            <wp:effectExtent l="0" t="0" r="9525" b="12700"/>
            <wp:wrapTopAndBottom wrapText="bothSides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73096" cy="581919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宋体" w:hint="eastAsia"/>
        </w:rPr>
        <w:t>当鼠标移动到导航项时，导航项样式变化为有边框：</w:t>
      </w:r>
      <w:r>
        <w:t>2px</w:t>
      </w:r>
      <w:r>
        <w:rPr>
          <w:rFonts w:cs="宋体" w:hint="eastAsia"/>
        </w:rPr>
        <w:t>粗，背景变白色，文字与边框变为</w:t>
      </w:r>
      <w:r>
        <w:t>#C03</w:t>
      </w:r>
      <w:r>
        <w:rPr>
          <w:rFonts w:cs="宋体" w:hint="eastAsia"/>
        </w:rPr>
        <w:t>色。</w:t>
      </w:r>
      <w:r>
        <w:rPr>
          <w:lang w:val="en-US" w:eastAsia="zh-CN"/>
          <w:rFonts w:cs="宋体" w:hint="eastAsia"/>
        </w:rPr>
        <w:t>如下图：</w:t>
      </w:r>
    </w:p>
    <w:p w14:paraId="4715BD5B">
      <w:pPr>
        <w:jc w:val="center"/>
        <w:ind w:firstLine="420" w:firstLineChars="200"/>
        <w:rPr>
          <w:rStyle w:val="9"/>
          <w:b w:val="0"/>
          <w:lang w:val="en-US" w:eastAsia="zh-CN"/>
          <w:bCs w:val="0"/>
          <w:rFonts w:eastAsia="宋体" w:hint="default"/>
        </w:rPr>
      </w:pPr>
      <w:r>
        <w:rPr>
          <w:lang w:val="en-US" w:eastAsia="zh-CN"/>
          <w:rFonts w:cs="Times New Roman" w:hint="eastAsia"/>
        </w:rPr>
        <w:t>图 2</w:t>
      </w:r>
    </w:p>
    <w:p w14:paraId="280B5FE3">
      <w:pPr>
        <w:jc w:val="center"/>
        <w:ind w:firstLine="420" w:firstLineChars="200"/>
        <w:rPr>
          <w:rStyle w:val="9"/>
          <w:b w:val="0"/>
          <w:lang w:val="en-US" w:eastAsia="zh-CN"/>
          <w:bCs w:val="0"/>
          <w:rFonts w:eastAsia="宋体" w:hint="default"/>
        </w:rPr>
      </w:pPr>
    </w:p>
    <w:sectPr>
      <w:headerReference r:id="rId13" w:type="default"/>
      <w:footerReference r:id="rId14" w:type="default"/>
      <w:docGrid w:type="lines" w:linePitch="312" w:charSpace="0"/>
      <w:pgSz w:w="11906" w:h="16838"/>
      <w:pgMar w:top="2268" w:right="1134" w:bottom="1134" w:left="1134" w:header="851" w:footer="992" w:gutter="0"/>
      <w:pgNumType w:start="1"/>
      <w:pgNumType w:start="1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356842F4">
    <w:pPr>
      <w:spacing w:line="440" w:lineRule="exact"/>
      <w:rPr>
        <w:b w:val="1"/>
        <w:sz w:val="26"/>
        <w:szCs w:val="26"/>
        <w:rFonts w:eastAsia="楷体_GB2312"/>
      </w:rPr>
    </w:pPr>
    <w:r>
      <w:rPr>
        <w:b w:val="1"/>
        <w:sz w:val="26"/>
        <w:szCs w:val="26"/>
        <w:rFonts w:eastAsia="楷体_GB231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0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</a:ln>
                    </wps:spPr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</mc:AlternateContent>
    </w:r>
    <w:r>
      <w:rPr>
        <w:b w:val="1"/>
        <w:sz w:val="26"/>
        <w:szCs w:val="26"/>
        <w:rFonts w:eastAsia="楷体_GB2312"/>
      </w:rPr>
      <w:t>评分：              指导教师：                            第</w:t>
    </w:r>
    <w:r>
      <w:rPr>
        <w:b w:val="1"/>
        <w:sz w:val="26"/>
        <w:szCs w:val="26"/>
        <w:rFonts w:eastAsia="楷体_GB2312"/>
      </w:rPr>
      <w:fldChar w:fldCharType="begin"/>
    </w:r>
    <w:r>
      <w:rPr>
        <w:b w:val="1"/>
        <w:sz w:val="26"/>
        <w:szCs w:val="26"/>
        <w:rFonts w:eastAsia="楷体_GB2312"/>
      </w:rPr>
      <w:instrText xml:space="preserve"> PAGE  \* Arabic  \* MERGEFORMAT </w:instrText>
    </w:r>
    <w:r>
      <w:rPr>
        <w:b w:val="1"/>
        <w:sz w:val="26"/>
        <w:szCs w:val="26"/>
        <w:rFonts w:eastAsia="楷体_GB2312"/>
      </w:rPr>
      <w:fldChar w:fldCharType="separate"/>
    </w:r>
    <w:r>
      <w:rPr>
        <w:b w:val="1"/>
        <w:sz w:val="26"/>
        <w:szCs w:val="26"/>
        <w:rFonts w:eastAsia="楷体_GB2312"/>
      </w:rPr>
      <w:t>2</w:t>
    </w:r>
    <w:r>
      <w:rPr>
        <w:b w:val="1"/>
        <w:sz w:val="26"/>
        <w:szCs w:val="26"/>
        <w:rFonts w:eastAsia="楷体_GB2312"/>
      </w:rPr>
      <w:fldChar w:fldCharType="end"/>
    </w:r>
    <w:r>
      <w:rPr>
        <w:b w:val="1"/>
        <w:sz w:val="26"/>
        <w:szCs w:val="26"/>
        <w:rFonts w:eastAsia="楷体_GB2312"/>
      </w:rPr>
      <w:t>页,共</w:t>
    </w:r>
    <w:r>
      <w:rPr>
        <w:b w:val="1"/>
        <w:sz w:val="26"/>
        <w:szCs w:val="26"/>
        <w:rFonts w:eastAsia="楷体_GB2312"/>
      </w:rPr>
      <w:fldChar w:fldCharType="begin"/>
    </w:r>
    <w:r>
      <w:rPr>
        <w:b w:val="1"/>
        <w:sz w:val="26"/>
        <w:szCs w:val="26"/>
        <w:rFonts w:eastAsia="楷体_GB2312"/>
      </w:rPr>
      <w:instrText xml:space="preserve"> NUMPAGES   \* MERGEFORMAT </w:instrText>
    </w:r>
    <w:r>
      <w:rPr>
        <w:b w:val="1"/>
        <w:sz w:val="26"/>
        <w:szCs w:val="26"/>
        <w:rFonts w:eastAsia="楷体_GB2312"/>
      </w:rPr>
      <w:fldChar w:fldCharType="separate"/>
    </w:r>
    <w:r>
      <w:rPr>
        <w:b w:val="1"/>
        <w:sz w:val="26"/>
        <w:szCs w:val="26"/>
        <w:rFonts w:eastAsia="楷体_GB2312"/>
      </w:rPr>
      <w:t>4</w:t>
    </w:r>
    <w:r>
      <w:rPr>
        <w:b w:val="1"/>
        <w:sz w:val="26"/>
        <w:szCs w:val="26"/>
        <w:rFonts w:eastAsia="楷体_GB2312"/>
      </w:rPr>
      <w:fldChar w:fldCharType="end"/>
    </w:r>
    <w:r>
      <w:rPr>
        <w:b w:val="1"/>
        <w:sz w:val="26"/>
        <w:szCs w:val="26"/>
        <w:rFonts w:eastAsia="楷体_GB2312"/>
      </w:rPr>
      <w:t>页</w:t>
    </w:r>
  </w:p>
</w:ftr>
</file>

<file path=word/header1.xml><?xml version="1.0" encoding="utf-8"?>
<w:hd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490CCFE9">
    <w:pPr>
      <w:pStyle w:val="5"/>
      <w:pBdr>
        <w:bottom w:val="none" w:color="auto" w:sz="0" w:space="0"/>
      </w:pBdr>
    </w:pPr>
  </w:p>
</w:hdr>
</file>

<file path=word/header2.xml><?xml version="1.0" encoding="utf-8"?>
<w:hd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 w14:paraId="756B0D12">
    <w:pPr>
      <w:rPr>
        <w:spacing w:val="24"/>
        <w:w w:val="90"/>
        <w:sz w:val="48"/>
        <w:szCs w:val="48"/>
        <w:rFonts w:ascii="方正小标宋简体" w:eastAsia="方正小标宋简体"/>
      </w:rPr>
    </w:pPr>
    <w:r>
      <w:drawing>
        <wp:inline distT="0" distB="0" distL="0" distR="0">
          <wp:extent cx="971550" cy="952500"/>
          <wp:effectExtent l="0" t="0" r="0" b="0"/>
          <wp:docPr id="9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/>
                </pic:nvPicPr>
                <pic:blipFill>
                  <a:blip r:embed="rId0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spacing w:val="24"/>
        <w:w w:val="90"/>
        <w:sz w:val="48"/>
        <w:szCs w:val="48"/>
        <w:rFonts w:ascii="方正小标宋简体" w:eastAsia="方正小标宋简体" w:hint="eastAsia"/>
      </w:rPr>
      <w:t>信息科学与工程学院实验报告单</w:t>
    </w:r>
  </w:p>
  <w:p w14:paraId="17EF3135">
    <w:pPr>
      <w:jc w:val="center"/>
      <w:spacing w:line="240" w:lineRule="exact"/>
      <w:rPr>
        <w:b w:val="1"/>
        <w:spacing w:val="24"/>
        <w:w w:val="90"/>
        <w:sz w:val="28"/>
        <w:szCs w:val="28"/>
        <w:rFonts w:ascii="楷体_GB2312" w:eastAsia="楷体_GB2312"/>
      </w:rPr>
    </w:pPr>
  </w:p>
  <w:tbl>
    <w:tblPr>
      <w:tblStyle w:val="7"/>
      <w:tblW w:w="4920" w:type="pct"/>
      <w:tblInd w:type="dxa" w:w="0.000000"/>
      <w:tblLayout w:type="autofi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top w:type="dxa" w:w="0.000000"/>
        <w:bottom w:type="dxa" w:w="0.000000"/>
        <w:left w:type="dxa" w:w="108.000000"/>
        <w:right w:type="dxa" w:w="108.000000"/>
      </w:tblCellMar>
    </w:tblPr>
    <w:tblGrid>
      <w:gridCol w:w="848.000000"/>
      <w:gridCol w:w="1432.000000"/>
      <w:gridCol w:w="838.000000"/>
      <w:gridCol w:w="1654.000000"/>
      <w:gridCol w:w="883.000000"/>
      <w:gridCol w:w="1023.000000"/>
      <w:gridCol w:w="1417.000000"/>
      <w:gridCol w:w="1601.000000"/>
    </w:tblGrid>
    <w:tr w14:paraId="11B52CC9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Ex>
      <w:tc>
        <w:tcPr>
          <w:tcW w:w="437" w:type="pct"/>
        </w:tcPr>
        <w:p w14:paraId="13C38798">
          <w:pPr>
            <w:rPr>
              <w:b w:val="1"/>
              <w:sz w:val="26"/>
              <w:szCs w:val="26"/>
              <w:rFonts w:eastAsia="楷体"/>
            </w:rPr>
          </w:pPr>
          <w:r>
            <w:rPr>
              <w:b w:val="1"/>
              <w:sz w:val="26"/>
              <w:szCs w:val="26"/>
              <w:rFonts w:eastAsia="楷体" w:hint="eastAsia"/>
            </w:rPr>
            <w:t>班级:</w:t>
          </w:r>
        </w:p>
      </w:tc>
      <w:tc>
        <w:tcPr>
          <w:tcW w:w="738" w:type="pct"/>
        </w:tcPr>
        <w:p w14:paraId="78FF6F73">
          <w:pPr>
            <w:rPr>
              <w:b w:val="1"/>
              <w:sz w:val="26"/>
              <w:lang w:val="en-US" w:eastAsia="zh-CN"/>
              <w:szCs w:val="26"/>
              <w:rFonts w:eastAsia="楷体" w:hint="default"/>
            </w:rPr>
          </w:pPr>
          <w:r>
            <w:rPr>
              <w:b w:val="1"/>
              <w:sz w:val="26"/>
              <w:lang w:val="en-US" w:eastAsia="zh-CN"/>
              <w:szCs w:val="26"/>
              <w:rFonts w:eastAsia="楷体" w:hint="eastAsia"/>
            </w:rPr>
            <w:t>网络2301</w:t>
          </w:r>
        </w:p>
      </w:tc>
      <w:tc>
        <w:tcPr>
          <w:tcW w:w="432" w:type="pct"/>
        </w:tcPr>
        <w:p w14:paraId="0E4A2221">
          <w:pPr>
            <w:rPr>
              <w:b w:val="1"/>
              <w:sz w:val="26"/>
              <w:szCs w:val="26"/>
              <w:rFonts w:eastAsia="楷体"/>
            </w:rPr>
          </w:pPr>
          <w:r>
            <w:rPr>
              <w:b w:val="1"/>
              <w:sz w:val="26"/>
              <w:szCs w:val="26"/>
              <w:rFonts w:eastAsia="楷体" w:hint="eastAsia"/>
            </w:rPr>
            <w:t>学号:</w:t>
          </w:r>
        </w:p>
      </w:tc>
      <w:tc>
        <w:tcPr>
          <w:tcW w:w="852" w:type="pct"/>
        </w:tcPr>
        <w:p w14:paraId="18530277">
          <w:pPr>
            <w:rPr>
              <w:b w:val="1"/>
              <w:sz w:val="26"/>
              <w:lang w:val="en-US" w:eastAsia="zh-CN"/>
              <w:szCs w:val="26"/>
              <w:rFonts w:eastAsia="楷体" w:hint="default"/>
            </w:rPr>
          </w:pPr>
          <w:r>
            <w:rPr>
              <w:b w:val="1"/>
              <w:sz w:val="26"/>
              <w:lang w:val="en-US" w:eastAsia="zh-CN"/>
              <w:szCs w:val="26"/>
              <w:rFonts w:eastAsia="楷体" w:hint="eastAsia"/>
            </w:rPr>
            <w:t>20231210526</w:t>
          </w:r>
        </w:p>
      </w:tc>
      <w:tc>
        <w:tcPr>
          <w:tcW w:w="455" w:type="pct"/>
        </w:tcPr>
        <w:p w14:paraId="6B8B7F58">
          <w:pPr>
            <w:rPr>
              <w:b w:val="1"/>
              <w:sz w:val="26"/>
              <w:szCs w:val="26"/>
              <w:rFonts w:eastAsia="楷体"/>
            </w:rPr>
          </w:pPr>
          <w:r>
            <w:rPr>
              <w:b w:val="1"/>
              <w:sz w:val="26"/>
              <w:szCs w:val="26"/>
              <w:rFonts w:eastAsia="楷体" w:hint="eastAsia"/>
            </w:rPr>
            <w:t>姓名:</w:t>
          </w:r>
        </w:p>
      </w:tc>
      <w:tc>
        <w:tcPr>
          <w:tcW w:w="527" w:type="pct"/>
        </w:tcPr>
        <w:p w14:paraId="01A87187">
          <w:pPr>
            <w:rPr>
              <w:b w:val="1"/>
              <w:sz w:val="26"/>
              <w:lang w:val="en-US" w:eastAsia="zh-CN"/>
              <w:szCs w:val="26"/>
              <w:rFonts w:eastAsia="楷体" w:hint="eastAsia"/>
            </w:rPr>
          </w:pPr>
          <w:r>
            <w:rPr>
              <w:b w:val="1"/>
              <w:sz w:val="26"/>
              <w:lang w:val="en-US" w:eastAsia="zh-CN"/>
              <w:rFonts w:eastAsia="楷体" w:hint="eastAsia"/>
            </w:rPr>
            <w:t>杨和一</w:t>
          </w:r>
        </w:p>
      </w:tc>
      <w:tc>
        <w:tcPr>
          <w:tcW w:w="730" w:type="pct"/>
        </w:tcPr>
        <w:p w14:paraId="3CBDF68B">
          <w:pPr>
            <w:rPr>
              <w:b w:val="1"/>
              <w:sz w:val="26"/>
              <w:szCs w:val="26"/>
              <w:rFonts w:eastAsia="楷体"/>
            </w:rPr>
          </w:pPr>
          <w:r>
            <w:rPr>
              <w:b w:val="1"/>
              <w:sz w:val="26"/>
              <w:szCs w:val="26"/>
              <w:rFonts w:eastAsia="楷体" w:hint="eastAsia"/>
            </w:rPr>
            <w:t>实验日期:</w:t>
          </w:r>
        </w:p>
      </w:tc>
      <w:tc>
        <w:tcPr>
          <w:tcW w:w="825" w:type="pct"/>
        </w:tcPr>
        <w:p w14:paraId="6394097E">
          <w:pPr>
            <w:rPr>
              <w:b w:val="1"/>
              <w:sz w:val="26"/>
              <w:lang w:val="en-US" w:eastAsia="zh-CN"/>
              <w:szCs w:val="26"/>
              <w:rFonts w:eastAsia="楷体" w:hint="default"/>
            </w:rPr>
          </w:pPr>
          <w:r>
            <w:rPr>
              <w:b w:val="1"/>
              <w:sz w:val="26"/>
              <w:lang w:val="en-US" w:eastAsia="zh-CN"/>
              <w:szCs w:val="26"/>
              <w:rFonts w:eastAsia="楷体" w:hint="eastAsia"/>
            </w:rPr>
            <w:t>2025.4.14</w:t>
          </w:r>
        </w:p>
      </w:tc>
    </w:tr>
  </w:tbl>
  <w:p w14:paraId="43EE290E">
    <w:pPr>
      <w:rPr>
        <w:b w:val="1"/>
        <w:sz w:val="26"/>
        <w:szCs w:val="26"/>
        <w:rFonts w:eastAsia="楷体"/>
      </w:rPr>
    </w:pPr>
  </w:p>
</w:hdr>
</file>

<file path=word/numbering.xml><?xml version="1.0" encoding="utf-8"?>
<w:numbering xmlns:wps="http://schemas.microsoft.com/office/word/2010/wordprocessingShape" xmlns:wne="http://schemas.microsoft.com/office/word/2006/wordml" xmlns:wpg="http://schemas.microsoft.com/office/word/2010/wordprocessingGroup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p14">
  <w:abstractNum w:abstractNumId="0">
    <w:nsid w:val="E828E85C"/>
    <w:multiLevelType w:val="singleLevel"/>
    <w:tmpl w:val="E828E85C"/>
    <w:lvl w:ilvl="0" w:tentative="0">
      <w:start w:val="2"/>
      <w:numFmt w:val="decimal"/>
      <w:suff w:val="nothing"/>
      <w:lvlText w:val="%1）"/>
      <w:lvlJc w:val="left"/>
    </w:lvl>
  </w:abstractNum>
  <w:abstractNum w:abstractNumId="1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hanging="420" w:left="900"/>
      </w:pPr>
    </w:lvl>
    <w:lvl w:ilvl="1" w:tentative="0">
      <w:start w:val="1"/>
      <w:numFmt w:val="lowerLetter"/>
      <w:lvlText w:val="%2)"/>
      <w:lvlJc w:val="left"/>
      <w:pPr>
        <w:ind w:hanging="420" w:left="1320"/>
      </w:pPr>
    </w:lvl>
    <w:lvl w:ilvl="2" w:tentative="0">
      <w:start w:val="1"/>
      <w:numFmt w:val="lowerRoman"/>
      <w:lvlText w:val="%3."/>
      <w:lvlJc w:val="right"/>
      <w:pPr>
        <w:ind w:hanging="420" w:left="1740"/>
      </w:pPr>
    </w:lvl>
    <w:lvl w:ilvl="3" w:tentative="0">
      <w:start w:val="1"/>
      <w:numFmt w:val="decimal"/>
      <w:lvlText w:val="%4."/>
      <w:lvlJc w:val="left"/>
      <w:pPr>
        <w:ind w:hanging="420" w:left="2160"/>
      </w:pPr>
    </w:lvl>
    <w:lvl w:ilvl="4" w:tentative="0">
      <w:start w:val="1"/>
      <w:numFmt w:val="lowerLetter"/>
      <w:lvlText w:val="%5)"/>
      <w:lvlJc w:val="left"/>
      <w:pPr>
        <w:ind w:hanging="420" w:left="2580"/>
      </w:pPr>
    </w:lvl>
    <w:lvl w:ilvl="5" w:tentative="0">
      <w:start w:val="1"/>
      <w:numFmt w:val="lowerRoman"/>
      <w:lvlText w:val="%6."/>
      <w:lvlJc w:val="right"/>
      <w:pPr>
        <w:ind w:hanging="420" w:left="3000"/>
      </w:pPr>
    </w:lvl>
    <w:lvl w:ilvl="6" w:tentative="0">
      <w:start w:val="1"/>
      <w:numFmt w:val="decimal"/>
      <w:lvlText w:val="%7."/>
      <w:lvlJc w:val="left"/>
      <w:pPr>
        <w:ind w:hanging="420" w:left="3420"/>
      </w:pPr>
    </w:lvl>
    <w:lvl w:ilvl="7" w:tentative="0">
      <w:start w:val="1"/>
      <w:numFmt w:val="lowerLetter"/>
      <w:lvlText w:val="%8)"/>
      <w:lvlJc w:val="left"/>
      <w:pPr>
        <w:ind w:hanging="420" w:left="3840"/>
      </w:pPr>
    </w:lvl>
    <w:lvl w:ilvl="8" w:tentative="0">
      <w:start w:val="1"/>
      <w:numFmt w:val="lowerRoman"/>
      <w:lvlText w:val="%9."/>
      <w:lvlJc w:val="right"/>
      <w:pPr>
        <w:ind w:hanging="420" w:left="4260"/>
      </w:pPr>
    </w:lvl>
  </w:abstractNum>
  <w:abstractNum w:abstractNumId="2">
    <w:nsid w:val="152C65E0"/>
    <w:multiLevelType w:val="multilevel"/>
    <w:tmpl w:val="152C65E0"/>
    <w:lvl w:ilvl="0" w:tentative="0">
      <w:start w:val="1"/>
      <w:numFmt w:val="decimal"/>
      <w:lvlText w:val="%1."/>
      <w:lvlJc w:val="left"/>
      <w:pPr>
        <w:ind w:hanging="420" w:left="900"/>
      </w:pPr>
    </w:lvl>
    <w:lvl w:ilvl="1" w:tentative="0">
      <w:start w:val="1"/>
      <w:numFmt w:val="lowerLetter"/>
      <w:lvlText w:val="%2)"/>
      <w:lvlJc w:val="left"/>
      <w:pPr>
        <w:ind w:hanging="420" w:left="1320"/>
      </w:pPr>
    </w:lvl>
    <w:lvl w:ilvl="2" w:tentative="0">
      <w:start w:val="1"/>
      <w:numFmt w:val="lowerRoman"/>
      <w:lvlText w:val="%3."/>
      <w:lvlJc w:val="right"/>
      <w:pPr>
        <w:ind w:hanging="420" w:left="1740"/>
      </w:pPr>
    </w:lvl>
    <w:lvl w:ilvl="3" w:tentative="0">
      <w:start w:val="1"/>
      <w:numFmt w:val="decimal"/>
      <w:lvlText w:val="%4."/>
      <w:lvlJc w:val="left"/>
      <w:pPr>
        <w:ind w:hanging="420" w:left="2160"/>
      </w:pPr>
    </w:lvl>
    <w:lvl w:ilvl="4" w:tentative="0">
      <w:start w:val="1"/>
      <w:numFmt w:val="lowerLetter"/>
      <w:lvlText w:val="%5)"/>
      <w:lvlJc w:val="left"/>
      <w:pPr>
        <w:ind w:hanging="420" w:left="2580"/>
      </w:pPr>
    </w:lvl>
    <w:lvl w:ilvl="5" w:tentative="0">
      <w:start w:val="1"/>
      <w:numFmt w:val="lowerRoman"/>
      <w:lvlText w:val="%6."/>
      <w:lvlJc w:val="right"/>
      <w:pPr>
        <w:ind w:hanging="420" w:left="3000"/>
      </w:pPr>
    </w:lvl>
    <w:lvl w:ilvl="6" w:tentative="0">
      <w:start w:val="1"/>
      <w:numFmt w:val="decimal"/>
      <w:lvlText w:val="%7."/>
      <w:lvlJc w:val="left"/>
      <w:pPr>
        <w:ind w:hanging="420" w:left="3420"/>
      </w:pPr>
    </w:lvl>
    <w:lvl w:ilvl="7" w:tentative="0">
      <w:start w:val="1"/>
      <w:numFmt w:val="lowerLetter"/>
      <w:lvlText w:val="%8)"/>
      <w:lvlJc w:val="left"/>
      <w:pPr>
        <w:ind w:hanging="420" w:left="3840"/>
      </w:pPr>
    </w:lvl>
    <w:lvl w:ilvl="8" w:tentative="0">
      <w:start w:val="1"/>
      <w:numFmt w:val="lowerRoman"/>
      <w:lvlText w:val="%9."/>
      <w:lvlJc w:val="right"/>
      <w:pPr>
        <w:ind w:hanging="420" w:left="4260"/>
      </w:pPr>
    </w:lvl>
  </w:abstractNum>
  <w:abstractNum w:abstractNumId="3">
    <w:nsid w:val="24BEFB09"/>
    <w:multiLevelType w:val="singleLevel"/>
    <w:tmpl w:val="24BEFB0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hanging="420" w:left="981"/>
      </w:pPr>
    </w:lvl>
    <w:lvl w:ilvl="1" w:tentative="0">
      <w:start w:val="1"/>
      <w:numFmt w:val="lowerLetter"/>
      <w:lvlText w:val="%2)"/>
      <w:lvlJc w:val="left"/>
      <w:pPr>
        <w:ind w:hanging="420" w:left="1401"/>
      </w:pPr>
    </w:lvl>
    <w:lvl w:ilvl="2" w:tentative="0">
      <w:start w:val="1"/>
      <w:numFmt w:val="lowerRoman"/>
      <w:lvlText w:val="%3."/>
      <w:lvlJc w:val="right"/>
      <w:pPr>
        <w:ind w:hanging="420" w:left="1821"/>
      </w:pPr>
    </w:lvl>
    <w:lvl w:ilvl="3" w:tentative="0">
      <w:start w:val="1"/>
      <w:numFmt w:val="decimal"/>
      <w:lvlText w:val="%4."/>
      <w:lvlJc w:val="left"/>
      <w:pPr>
        <w:ind w:hanging="420" w:left="2241"/>
      </w:pPr>
    </w:lvl>
    <w:lvl w:ilvl="4" w:tentative="0">
      <w:start w:val="1"/>
      <w:numFmt w:val="lowerLetter"/>
      <w:lvlText w:val="%5)"/>
      <w:lvlJc w:val="left"/>
      <w:pPr>
        <w:ind w:hanging="420" w:left="2661"/>
      </w:pPr>
    </w:lvl>
    <w:lvl w:ilvl="5" w:tentative="0">
      <w:start w:val="1"/>
      <w:numFmt w:val="lowerRoman"/>
      <w:lvlText w:val="%6."/>
      <w:lvlJc w:val="right"/>
      <w:pPr>
        <w:ind w:hanging="420" w:left="3081"/>
      </w:pPr>
    </w:lvl>
    <w:lvl w:ilvl="6" w:tentative="0">
      <w:start w:val="1"/>
      <w:numFmt w:val="decimal"/>
      <w:lvlText w:val="%7."/>
      <w:lvlJc w:val="left"/>
      <w:pPr>
        <w:ind w:hanging="420" w:left="3501"/>
      </w:pPr>
    </w:lvl>
    <w:lvl w:ilvl="7" w:tentative="0">
      <w:start w:val="1"/>
      <w:numFmt w:val="lowerLetter"/>
      <w:lvlText w:val="%8)"/>
      <w:lvlJc w:val="left"/>
      <w:pPr>
        <w:ind w:hanging="420" w:left="3921"/>
      </w:pPr>
    </w:lvl>
    <w:lvl w:ilvl="8" w:tentative="0">
      <w:start w:val="1"/>
      <w:numFmt w:val="lowerRoman"/>
      <w:lvlText w:val="%9."/>
      <w:lvlJc w:val="right"/>
      <w:pPr>
        <w:ind w:hanging="420" w:left="4341"/>
      </w:pPr>
    </w:lvl>
  </w:abstractNum>
  <w:abstractNum w:abstractNumId="5">
    <w:nsid w:val="7B10704E"/>
    <w:multiLevelType w:val="multilevel"/>
    <w:tmpl w:val="7B10704E"/>
    <w:lvl w:ilvl="0" w:tentative="0">
      <w:start w:val="1"/>
      <w:numFmt w:val="decimal"/>
      <w:lvlText w:val="%1)"/>
      <w:lvlJc w:val="left"/>
      <w:pPr>
        <w:ind w:hanging="420" w:left="1322"/>
      </w:pPr>
    </w:lvl>
    <w:lvl w:ilvl="1" w:tentative="0">
      <w:start w:val="1"/>
      <w:numFmt w:val="lowerLetter"/>
      <w:lvlText w:val="%2)"/>
      <w:lvlJc w:val="left"/>
      <w:pPr>
        <w:ind w:hanging="420" w:left="1742"/>
      </w:pPr>
    </w:lvl>
    <w:lvl w:ilvl="2" w:tentative="0">
      <w:start w:val="1"/>
      <w:numFmt w:val="lowerRoman"/>
      <w:lvlText w:val="%3."/>
      <w:lvlJc w:val="right"/>
      <w:pPr>
        <w:ind w:hanging="420" w:left="2162"/>
      </w:pPr>
    </w:lvl>
    <w:lvl w:ilvl="3" w:tentative="0">
      <w:start w:val="1"/>
      <w:numFmt w:val="decimal"/>
      <w:lvlText w:val="%4."/>
      <w:lvlJc w:val="left"/>
      <w:pPr>
        <w:ind w:hanging="420" w:left="2582"/>
      </w:pPr>
    </w:lvl>
    <w:lvl w:ilvl="4" w:tentative="0">
      <w:start w:val="1"/>
      <w:numFmt w:val="lowerLetter"/>
      <w:lvlText w:val="%5)"/>
      <w:lvlJc w:val="left"/>
      <w:pPr>
        <w:ind w:hanging="420" w:left="3002"/>
      </w:pPr>
    </w:lvl>
    <w:lvl w:ilvl="5" w:tentative="0">
      <w:start w:val="1"/>
      <w:numFmt w:val="lowerRoman"/>
      <w:lvlText w:val="%6."/>
      <w:lvlJc w:val="right"/>
      <w:pPr>
        <w:ind w:hanging="420" w:left="3422"/>
      </w:pPr>
    </w:lvl>
    <w:lvl w:ilvl="6" w:tentative="0">
      <w:start w:val="1"/>
      <w:numFmt w:val="decimal"/>
      <w:lvlText w:val="%7."/>
      <w:lvlJc w:val="left"/>
      <w:pPr>
        <w:ind w:hanging="420" w:left="3842"/>
      </w:pPr>
    </w:lvl>
    <w:lvl w:ilvl="7" w:tentative="0">
      <w:start w:val="1"/>
      <w:numFmt w:val="lowerLetter"/>
      <w:lvlText w:val="%8)"/>
      <w:lvlJc w:val="left"/>
      <w:pPr>
        <w:ind w:hanging="420" w:left="4262"/>
      </w:pPr>
    </w:lvl>
    <w:lvl w:ilvl="8" w:tentative="0">
      <w:start w:val="1"/>
      <w:numFmt w:val="lowerRoman"/>
      <w:lvlText w:val="%9."/>
      <w:lvlJc w:val="right"/>
      <w:pPr>
        <w:ind w:hanging="420" w:left="4682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35E38"/>
    <w:rsid w:val="00141C9A"/>
    <w:rsid w:val="00147560"/>
    <w:rsid w:val="00163C76"/>
    <w:rsid w:val="00173F1A"/>
    <w:rsid w:val="001763DC"/>
    <w:rsid w:val="00187019"/>
    <w:rsid w:val="00187568"/>
    <w:rsid w:val="001B236C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75F51"/>
    <w:rsid w:val="002816D5"/>
    <w:rsid w:val="00291A14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A3571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9139C"/>
    <w:rsid w:val="0069500F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50F9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17281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2372"/>
    <w:rsid w:val="008F3B4A"/>
    <w:rsid w:val="0090036B"/>
    <w:rsid w:val="00906A39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D35F8"/>
    <w:rsid w:val="00AE1110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E2FBA"/>
    <w:rsid w:val="00DF7107"/>
    <w:rsid w:val="00E07B9A"/>
    <w:rsid w:val="00E24C89"/>
    <w:rsid w:val="00E24EF1"/>
    <w:rsid w:val="00E316DC"/>
    <w:rsid w:val="00E528BF"/>
    <w:rsid w:val="00E53A88"/>
    <w:rsid w:val="00E53BA0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2C40674"/>
    <w:rsid w:val="110A4283"/>
    <w:rsid w:val="2D55276E"/>
    <w:rsid w:val="3BA34A32"/>
    <w:rsid w:val="3D5D3C39"/>
    <w:rsid w:val="4B800259"/>
    <w:rsid w:val="50C60F06"/>
    <w:rsid w:val="5B3D341C"/>
    <w:rsid w:val="686F5D93"/>
    <w:rsid w:val="6DEF135B"/>
    <w:rsid w:val="731A162D"/>
    <w:rsid w:val="7E8D008C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shapeDefaults>
    <o:shapedefaults spidmax="0" fill="t" fillcolor="#FFFFFF" stroke="t"/>
    <o:shapelayout v:ext="edit">
      <o:idmap v:ext="edit" data="1"/>
    </o:shapelayout>
  </w:shapeDefaults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/>
    <w:lsdException w:name="Block Text" w:semiHidden="0" w:unhideWhenUsed="0"/>
    <w:lsdException w:name="Body Text" w:semiHidden="0" w:unhideWhenUsed="0"/>
    <w:lsdException w:name="Body Text 2" w:semiHidden="0" w:unhideWhenUsed="0"/>
    <w:lsdException w:name="Body Text 3" w:semiHidden="0" w:unhideWhenUsed="0"/>
    <w:lsdException w:name="Body Text First Indent" w:semiHidden="0" w:unhideWhenUsed="0"/>
    <w:lsdException w:name="Body Text First Indent 2" w:semiHidden="0" w:unhideWhenUsed="0"/>
    <w:lsdException w:name="Body Text Indent" w:semiHidden="0" w:unhideWhenUsed="0"/>
    <w:lsdException w:name="Body Text Indent 2" w:semiHidden="0" w:unhideWhenUsed="0"/>
    <w:lsdException w:name="Body Text Indent 3" w:semiHidden="0" w:unhideWhenUsed="0"/>
    <w:lsdException w:name="Closing" w:semiHidden="0" w:unhideWhenUsed="0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 w:semiHidden="0" w:unhideWhenUsed="0"/>
    <w:lsdException w:name="Default Paragraph Font"/>
    <w:lsdException w:name="Document Map" w:semiHidden="0" w:unhideWhenUsed="0"/>
    <w:lsdException w:name="E-mail Signature" w:semiHidden="0" w:unhideWhenUsed="0"/>
    <w:lsdException w:name="Emphasis" w:semiHidden="0" w:unhideWhenUsed="0"/>
    <w:lsdException w:name="FollowedHyperlink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Hyperlink" w:semiHidden="0" w:unhideWhenUsed="0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List Number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List Paragraph" w:semiHidden="0" w:unhideWhenUsed="0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 w:semiHidden="0" w:unhideWhenUsed="0"/>
    <w:lsdException w:name="Normal" w:semiHidden="0" w:unhideWhenUsed="0"/>
    <w:lsdException w:name="Normal (Web)" w:semiHidden="0" w:unhideWhenUsed="0"/>
    <w:lsdException w:name="Normal Indent" w:semiHidden="0" w:unhideWhenUsed="0"/>
    <w:lsdException w:name="Normal Table"/>
    <w:lsdException w:name="Note Heading" w:semiHidden="0" w:unhideWhenUsed="0"/>
    <w:lsdException w:name="Plain Text" w:semiHidden="0" w:unhideWhenUsed="0"/>
    <w:lsdException w:name="Salutation" w:semiHidden="0" w:unhideWhenUsed="0"/>
    <w:lsdException w:name="Signature" w:semiHidden="0" w:unhideWhenUsed="0"/>
    <w:lsdException w:name="Strong" w:semiHidden="0" w:unhideWhenUsed="0"/>
    <w:lsdException w:name="Subtitle" w:semiHidden="0" w:unhideWhenUsed="0"/>
    <w:lsdException w:name="Table 3D effects 1"/>
    <w:lsdException w:name="Table 3D effects 2"/>
    <w:lsdException w:name="Table 3D effects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Contemporary"/>
    <w:lsdException w:name="Table Elegant"/>
    <w:lsdException w:name="Table Grid" w:semiHidden="0" w:unhideWhenUsed="0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Professional"/>
    <w:lsdException w:name="Table Simple 1"/>
    <w:lsdException w:name="Table Simple 2"/>
    <w:lsdException w:name="Table Simple 3"/>
    <w:lsdException w:name="Table Subtle 1"/>
    <w:lsdException w:name="Table Subtle 2"/>
    <w:lsdException w:name="Table Theme"/>
    <w:lsdException w:name="Table Web 1"/>
    <w:lsdException w:name="Table Web 2"/>
    <w:lsdException w:name="Table Web 3"/>
    <w:lsdException w:name="Title" w:semiHidden="0" w:unhideWhenUsed="0"/>
    <w:lsdException w:name="annotation reference" w:semiHidden="0" w:unhideWhenUsed="0"/>
    <w:lsdException w:name="annotation subject"/>
    <w:lsdException w:name="annotation text" w:semiHidden="0" w:unhideWhenUsed="0"/>
    <w:lsdException w:name="caption"/>
    <w:lsdException w:name="endnote reference" w:semiHidden="0" w:unhideWhenUsed="0"/>
    <w:lsdException w:name="endnote text" w:semiHidden="0" w:unhideWhenUsed="0"/>
    <w:lsdException w:name="envelope address" w:semiHidden="0" w:unhideWhenUsed="0"/>
    <w:lsdException w:name="envelope return" w:semiHidden="0" w:unhideWhenUsed="0"/>
    <w:lsdException w:name="footer" w:semiHidden="0" w:unhideWhenUsed="0"/>
    <w:lsdException w:name="footnote reference" w:semiHidden="0" w:unhideWhenUsed="0"/>
    <w:lsdException w:name="footnote text" w:semiHidden="0" w:unhideWhenUsed="0"/>
    <w:lsdException w:name="header" w:semiHidden="0" w:unhideWhenUsed="0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index heading" w:semiHidden="0" w:unhideWhenUsed="0"/>
    <w:lsdException w:name="line number" w:semiHidden="0" w:unhideWhenUsed="0"/>
    <w:lsdException w:name="macro" w:semiHidden="0" w:unhideWhenUsed="0"/>
    <w:lsdException w:name="page number" w:semiHidden="0" w:unhideWhenUsed="0"/>
    <w:lsdException w:name="table of authorities" w:semiHidden="0" w:unhideWhenUsed="0"/>
    <w:lsdException w:name="table of figures" w:semiHidden="0" w:unhideWhenUsed="0"/>
    <w:lsdException w:name="toa heading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</w:latentStyles>
  <w:style w:type="paragraph" w:styleId="1" w:default="1">
    <w:name w:val="Normal"/>
    <w:uiPriority w:val="0"/>
    <w:qFormat/>
    <w:pPr>
      <w:widowControl w:val="0"/>
      <w:jc w:val="both"/>
    </w:pPr>
    <w:rPr>
      <w:sz w:val="21"/>
      <w:lang w:val="en-US" w:eastAsia="zh-CN" w:bidi="ar-SA"/>
      <w:kern w:val="2"/>
      <w:szCs w:val="24"/>
      <w:rFonts w:ascii="Times New Roman" w:hAnsi="Times New Roman" w:eastAsia="宋体" w:cs="Times New Roman"/>
    </w:rPr>
  </w:style>
  <w:style w:type="paragraph" w:styleId="2">
    <w:name w:val="heading 1"/>
    <w:link w:val="12"/>
    <w:uiPriority w:val="0"/>
    <w:qFormat/>
    <w:pPr>
      <w:keepNext w:val="1"/>
      <w:keepLines w:val="1"/>
      <w:outlineLvl w:val="0"/>
      <w:spacing w:before="10" w:beforeLines="10" w:line="400" w:lineRule="exact"/>
    </w:pPr>
    <w:rPr>
      <w:b w:val="1"/>
      <w:sz w:val="24"/>
      <w:lang w:val="en-US" w:eastAsia="zh-CN" w:bidi="ar-SA"/>
      <w:bCs/>
      <w:kern w:val="44"/>
      <w:szCs w:val="44"/>
      <w:rFonts w:ascii="Times New Roman" w:hAnsi="Times New Roman" w:eastAsia="楷体" w:cs="Times New Roman"/>
    </w:rPr>
  </w:style>
  <w:style w:type="character" w:styleId="8" w:default="1">
    <w:name w:val="Default Paragraph Font"/>
    <w:uiPriority w:val="1"/>
    <w:semiHidden/>
    <w:unhideWhenUsed/>
  </w:style>
  <w:style w:type="table" w:styleId="6" w:default="1">
    <w:name w:val="Normal Table"/>
    <w:uiPriority w:val="99"/>
    <w:semiHidden/>
    <w:unhideWhenUsed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3">
    <w:name w:val="Balloon Text"/>
    <w:basedOn w:val="1"/>
    <w:link w:val="14"/>
    <w:uiPriority w:val="0"/>
    <w:semiHidden/>
    <w:unhideWhenUsed/>
    <w:qFormat/>
    <w:rPr>
      <w:sz w:val="18"/>
      <w:szCs w:val="18"/>
    </w:rPr>
  </w:style>
  <w:style w:type="paragraph" w:styleId="4">
    <w:name w:val="footer"/>
    <w:basedOn w:val="1"/>
    <w:link w:val="11"/>
    <w:uiPriority w:val="0"/>
    <w:qFormat/>
    <w:pPr>
      <w:snapToGrid w:val="0"/>
      <w:jc w:val="left"/>
      <w:tabs>
        <w:tab w:val="center" w:pos="4153"/>
        <w:tab w:val="right" w:pos="8306"/>
      </w:tabs>
    </w:pPr>
    <w:rPr>
      <w:sz w:val="18"/>
      <w:lang w:val="zh-CN"/>
      <w:szCs w:val="18"/>
    </w:rPr>
  </w:style>
  <w:style w:type="paragraph" w:styleId="5">
    <w:name w:val="header"/>
    <w:basedOn w:val="1"/>
    <w:link w:val="10"/>
    <w:uiPriority w:val="0"/>
    <w:qFormat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lang w:val="zh-CN"/>
      <w:szCs w:val="18"/>
    </w:rPr>
  </w:style>
  <w:style w:type="table" w:styleId="7">
    <w:name w:val="Table Grid"/>
    <w:basedOn w:val="6"/>
    <w:uiPriority w:val="0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uiPriority w:val="0"/>
    <w:qFormat/>
    <w:rPr>
      <w:b w:val="1"/>
      <w:bCs/>
    </w:rPr>
  </w:style>
  <w:style w:type="character" w:styleId="10" w:customStyle="1">
    <w:name w:val="页眉 字符"/>
    <w:link w:val="5"/>
    <w:uiPriority w:val="0"/>
    <w:qFormat/>
    <w:rPr>
      <w:sz w:val="18"/>
      <w:kern w:val="2"/>
      <w:szCs w:val="18"/>
    </w:rPr>
  </w:style>
  <w:style w:type="character" w:styleId="11" w:customStyle="1">
    <w:name w:val="页脚 字符"/>
    <w:link w:val="4"/>
    <w:uiPriority w:val="0"/>
    <w:qFormat/>
    <w:rPr>
      <w:sz w:val="18"/>
      <w:kern w:val="2"/>
      <w:szCs w:val="18"/>
    </w:rPr>
  </w:style>
  <w:style w:type="character" w:styleId="12" w:customStyle="1">
    <w:name w:val="标题 1 字符"/>
    <w:link w:val="2"/>
    <w:uiPriority w:val="0"/>
    <w:qFormat/>
    <w:rPr>
      <w:b w:val="1"/>
      <w:sz w:val="24"/>
      <w:lang w:bidi="ar-SA"/>
      <w:bCs/>
      <w:kern w:val="44"/>
      <w:szCs w:val="44"/>
      <w:rFonts w:eastAsia="楷体"/>
    </w:rPr>
  </w:style>
  <w:style w:type="paragraph" w:styleId="13">
    <w:name w:val="List Paragraph"/>
    <w:basedOn w:val="1"/>
    <w:uiPriority w:val="34"/>
    <w:qFormat/>
    <w:pPr>
      <w:ind w:firstLine="420" w:firstLineChars="200"/>
    </w:pPr>
  </w:style>
  <w:style w:type="character" w:styleId="14" w:customStyle="1">
    <w:name w:val="批注框文本 字符"/>
    <w:basedOn w:val="8"/>
    <w:link w:val="3"/>
    <w:uiPriority w:val="0"/>
    <w:semiHidden/>
    <w:qFormat/>
    <w:rPr>
      <w:sz w:val="18"/>
      <w:kern w:val="2"/>
      <w:szCs w:val="18"/>
    </w:rPr>
  </w:style>
</w:styles>
</file>

<file path=word/_rels/document.xml.rels><?xml version="1.0" encoding="UTF-8" standalone="yes"?><Relationships xmlns="http://schemas.openxmlformats.org/package/2006/relationships"><Relationship Id="rId13" Type="http://schemas.openxmlformats.org/officeDocument/2006/relationships/header" Target="header2.xml" /><Relationship Id="rId11" Type="http://schemas.openxmlformats.org/officeDocument/2006/relationships/image" Target="media/image4.png" /><Relationship Id="rId1" Type="http://schemas.openxmlformats.org/officeDocument/2006/relationships/settings" Target="settings.xml" /><Relationship Id="rId10" Type="http://schemas.openxmlformats.org/officeDocument/2006/relationships/image" Target="media/image3.png" /><Relationship Id="rId8" Type="http://schemas.openxmlformats.org/officeDocument/2006/relationships/image" Target="media/image1.png" /><Relationship Id="rId7" Type="http://schemas.openxmlformats.org/officeDocument/2006/relationships/header" Target="header1.xml" /><Relationship Id="rId6" Type="http://schemas.openxmlformats.org/officeDocument/2006/relationships/image" Target="media/image1.wmf" /><Relationship Id="rId12" Type="http://schemas.openxmlformats.org/officeDocument/2006/relationships/image" Target="media/image5.png" /><Relationship Id="rId5" Type="http://schemas.openxmlformats.org/officeDocument/2006/relationships/image" Target="media/image1.jpeg" /><Relationship Id="rId4" Type="http://schemas.openxmlformats.org/officeDocument/2006/relationships/numbering" Target="numbering.xml" /><Relationship Id="rId14" Type="http://schemas.openxmlformats.org/officeDocument/2006/relationships/footer" Target="footer1.xml" /><Relationship Id="rId3" Type="http://schemas.openxmlformats.org/officeDocument/2006/relationships/theme" Target="theme/theme1.xml" /><Relationship Id="rId0" Type="http://schemas.openxmlformats.org/officeDocument/2006/relationships/styles" Target="styles.xml" /><Relationship Id="rId2" Type="http://schemas.openxmlformats.org/officeDocument/2006/relationships/fontTable" Target="fontTable.xml" /><Relationship Id="rId15" Type="http://schemas.openxmlformats.org/officeDocument/2006/relationships/image" Target="media/image6.png" /><Relationship Id="rId9" Type="http://schemas.openxmlformats.org/officeDocument/2006/relationships/image" Target="media/image2.png" /></Relationships>
</file>

<file path=word/_rels/header2.xml.rels><?xml version="1.0" encoding="UTF-8" standalone="yes"?><Relationships xmlns="http://schemas.openxmlformats.org/package/2006/relationships"><Relationship Id="rId0" Type="http://schemas.openxmlformats.org/officeDocument/2006/relationships/image" Target="../media/image7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游ゴシック Light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等线 Light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等线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游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等线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11</TotalTime>
  <Pages>5</Pages>
  <Words>1127</Words>
  <Characters>1276</Characters>
  <Application>WPS Office_12.1.0.20784_F1E327BC-269C-435d-A152-05C5408002CA</Application>
  <DocSecurity>0</DocSecurity>
  <Lines>1</Lines>
  <Paragraphs>1</Paragraphs>
  <ScaleCrop>false</ScaleCrop>
  <Company>微软中国</Company>
  <LinksUpToDate>false</LinksUpToDate>
  <CharactersWithSpaces>1336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>山西农业大学软件学院实验报告单</dc:title>
  <dc:subject/>
  <dc:creator>微软用户</dc:creator>
  <cp:keywords/>
  <dc:description/>
  <cp:lastModifiedBy>洒脱</cp:lastModifiedBy>
  <cp:revision>6</cp:revision>
  <dcterms:created xsi:type="dcterms:W3CDTF">2024-03-27T10:38:00Z</dcterms:created>
  <dcterms:modified xsi:type="dcterms:W3CDTF">2025-04-21T07:33:05Z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2052-12.1.0.20784</vt:lpwstr>
  </property>
  <property fmtid="{D5CDD505-2E9C-101B-9397-08002B2CF9AE}" pid="3" name="ICV">
    <vt:lpwstr>84AB9B67B6C44176A02EE68D285E9EC6_13</vt:lpwstr>
  </property>
  <property fmtid="{D5CDD505-2E9C-101B-9397-08002B2CF9AE}" pid="4" name="KSOTemplateDocerSaveRecord">
    <vt:lpwstr>eyJoZGlkIjoiMzZmZGMyYTI3OTZiYjRmM2IwZTY0NGY0NzdhZDU4N2QiLCJ1c2VySWQiOiI2MDMyMTc1NDcifQ==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FE6FF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73261850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402EF5C1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5CF9EEF8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3850DAE9">
      <w:pPr>
        <w:jc w:val="center"/>
      </w:pPr>
    </w:p>
    <w:p w14:paraId="6DB2285B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4D08B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54CB9D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38C6152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制作一级导航栏</w:t>
            </w:r>
          </w:p>
        </w:tc>
      </w:tr>
      <w:tr w14:paraId="6B5C8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8DD254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AA9CB9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网站设计与管理</w:t>
            </w:r>
          </w:p>
        </w:tc>
      </w:tr>
      <w:tr w14:paraId="7FE74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AA67E3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DA4364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79D5F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5E2E1D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346BEB4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2301</w:t>
            </w:r>
          </w:p>
        </w:tc>
      </w:tr>
      <w:tr w14:paraId="16997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B24D15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AE85B2B">
            <w:pPr>
              <w:jc w:val="center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卫政辉</w:t>
            </w:r>
          </w:p>
        </w:tc>
      </w:tr>
      <w:tr w14:paraId="0CD08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C69C49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F8C031E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20131210520</w:t>
            </w:r>
          </w:p>
        </w:tc>
      </w:tr>
      <w:tr w14:paraId="5BB55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176C49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30C5E3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19902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9A3A78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A57217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25BCA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985363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716068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45EDB50E">
      <w:pPr>
        <w:jc w:val="center"/>
      </w:pPr>
    </w:p>
    <w:p w14:paraId="259C0A8F">
      <w:pPr>
        <w:jc w:val="center"/>
      </w:pPr>
    </w:p>
    <w:p w14:paraId="37C4047D">
      <w:pPr>
        <w:jc w:val="center"/>
      </w:pPr>
    </w:p>
    <w:p w14:paraId="2B7A668A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218F6197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7290196F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0C40862B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10F45F9E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760782A7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45D10AB0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70C713BC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3D2D6F52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12C20510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303977C8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1EF11A0C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40E8080C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59D7CBEA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7BFDB865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7B2077F1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一、实验名称</w:t>
      </w:r>
    </w:p>
    <w:p w14:paraId="7B98545D">
      <w:pPr>
        <w:ind w:left="482" w:firstLine="420" w:firstLineChars="200"/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制作一级导航栏</w:t>
      </w:r>
    </w:p>
    <w:p w14:paraId="501BFE1C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二、实验目的</w:t>
      </w:r>
    </w:p>
    <w:p w14:paraId="50CE9DC0">
      <w:pPr>
        <w:numPr>
          <w:ilvl w:val="0"/>
          <w:numId w:val="3"/>
        </w:numPr>
        <w:spacing w:line="300" w:lineRule="auto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熟悉列表及超链接的布局与样式。</w:t>
      </w:r>
    </w:p>
    <w:p w14:paraId="1B435871">
      <w:pPr>
        <w:numPr>
          <w:ilvl w:val="0"/>
          <w:numId w:val="3"/>
        </w:numPr>
        <w:spacing w:line="300" w:lineRule="auto"/>
        <w:jc w:val="left"/>
        <w:rPr>
          <w:rStyle w:val="9"/>
          <w:rFonts w:ascii="宋体" w:hAnsi="宋体"/>
          <w:b w:val="0"/>
          <w:bCs w:val="0"/>
          <w:szCs w:val="21"/>
        </w:rPr>
      </w:pPr>
      <w:r>
        <w:rPr>
          <w:rFonts w:hint="eastAsia" w:ascii="宋体" w:hAnsi="宋体" w:eastAsia="宋体"/>
          <w:szCs w:val="21"/>
        </w:rPr>
        <w:t>制作简单的一级导航。</w:t>
      </w:r>
    </w:p>
    <w:p w14:paraId="1C3CC708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三、实验环境</w:t>
      </w:r>
    </w:p>
    <w:p w14:paraId="528BDEA3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软件：Dreamweaver</w:t>
      </w:r>
    </w:p>
    <w:p w14:paraId="69A42F03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硬件：联想计算机</w:t>
      </w:r>
    </w:p>
    <w:p w14:paraId="7A570FFD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实验地点：专业实验室104</w:t>
      </w:r>
    </w:p>
    <w:p w14:paraId="7BAF182B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四、实验内容与要求</w:t>
      </w:r>
    </w:p>
    <w:p w14:paraId="4715AECB">
      <w:pPr>
        <w:rPr>
          <w:bCs/>
        </w:rPr>
      </w:pPr>
      <w:r>
        <w:rPr>
          <w:rFonts w:hint="eastAsia"/>
          <w:bCs/>
        </w:rPr>
        <w:t>（1）实验内容一：</w:t>
      </w:r>
    </w:p>
    <w:p w14:paraId="106AF0B3">
      <w:pPr>
        <w:ind w:left="482" w:firstLine="420" w:firstLineChars="200"/>
        <w:rPr>
          <w:szCs w:val="21"/>
        </w:rPr>
      </w:pPr>
      <w:r>
        <w:rPr>
          <w:rFonts w:hint="eastAsia" w:ascii="宋体" w:hAnsi="宋体" w:eastAsia="宋体"/>
          <w:szCs w:val="21"/>
        </w:rPr>
        <w:t>根据</w:t>
      </w:r>
      <w:r>
        <w:rPr>
          <w:rFonts w:hint="eastAsia" w:ascii="宋体" w:hAnsi="宋体" w:eastAsia="宋体"/>
          <w:b/>
          <w:bCs/>
          <w:color w:val="C00000"/>
          <w:szCs w:val="21"/>
        </w:rPr>
        <w:t>附图</w:t>
      </w:r>
      <w:r>
        <w:rPr>
          <w:rFonts w:hint="eastAsia" w:ascii="宋体" w:hAnsi="宋体" w:eastAsia="宋体"/>
          <w:szCs w:val="21"/>
        </w:rPr>
        <w:t>中提供</w:t>
      </w:r>
      <w:r>
        <w:rPr>
          <w:rFonts w:hint="eastAsia" w:ascii="宋体" w:hAnsi="宋体" w:eastAsia="宋体"/>
          <w:szCs w:val="21"/>
          <w:lang w:val="en-US" w:eastAsia="zh-CN"/>
        </w:rPr>
        <w:t>的导航栏样式</w:t>
      </w:r>
      <w:r>
        <w:rPr>
          <w:rFonts w:hint="eastAsia" w:ascii="宋体" w:hAnsi="宋体" w:eastAsia="宋体"/>
          <w:szCs w:val="21"/>
        </w:rPr>
        <w:t>信息，编写</w:t>
      </w:r>
      <w:r>
        <w:rPr>
          <w:rFonts w:hint="eastAsia" w:ascii="宋体" w:hAnsi="宋体" w:eastAsia="宋体"/>
          <w:szCs w:val="21"/>
          <w:lang w:val="en-US" w:eastAsia="zh-CN"/>
        </w:rPr>
        <w:t>html和</w:t>
      </w:r>
      <w:r>
        <w:rPr>
          <w:rFonts w:hint="eastAsia" w:ascii="宋体" w:hAnsi="宋体" w:eastAsia="宋体"/>
          <w:szCs w:val="21"/>
        </w:rPr>
        <w:t>css样式以达到如图效果。</w:t>
      </w:r>
    </w:p>
    <w:p w14:paraId="578F66F7">
      <w:pPr>
        <w:ind w:firstLine="420"/>
        <w:rPr>
          <w:bCs/>
        </w:rPr>
      </w:pPr>
      <w:r>
        <w:rPr>
          <w:rFonts w:hint="eastAsia"/>
          <w:bCs/>
        </w:rPr>
        <w:t>实验要求：</w:t>
      </w:r>
    </w:p>
    <w:p w14:paraId="379C5C3C">
      <w:pPr>
        <w:pStyle w:val="13"/>
        <w:numPr>
          <w:ilvl w:val="0"/>
          <w:numId w:val="4"/>
        </w:numPr>
        <w:ind w:firstLineChars="0"/>
        <w:rPr>
          <w:szCs w:val="21"/>
        </w:rPr>
      </w:pPr>
      <w:r>
        <w:rPr>
          <w:rFonts w:hint="eastAsia" w:ascii="宋体" w:hAnsi="宋体" w:cs="宋体"/>
        </w:rPr>
        <w:t>创建名为</w:t>
      </w:r>
      <w:r>
        <w:rPr>
          <w:rFonts w:ascii="宋体" w:hAnsi="宋体" w:cs="宋体"/>
        </w:rPr>
        <w:t>e05.html</w:t>
      </w:r>
      <w:r>
        <w:rPr>
          <w:rFonts w:hint="eastAsia" w:ascii="宋体" w:hAnsi="宋体" w:cs="宋体"/>
        </w:rPr>
        <w:t>的网页文档；创建名为</w:t>
      </w:r>
      <w:r>
        <w:rPr>
          <w:rFonts w:ascii="宋体" w:hAnsi="宋体" w:cs="宋体"/>
        </w:rPr>
        <w:t>e05.css</w:t>
      </w:r>
      <w:r>
        <w:rPr>
          <w:rFonts w:hint="eastAsia" w:ascii="宋体" w:hAnsi="宋体" w:cs="宋体"/>
        </w:rPr>
        <w:t>的</w:t>
      </w:r>
      <w:r>
        <w:rPr>
          <w:rFonts w:hint="eastAsia" w:ascii="宋体" w:hAnsi="宋体" w:cs="宋体"/>
          <w:b/>
          <w:bCs/>
        </w:rPr>
        <w:t>样式文件</w:t>
      </w:r>
      <w:r>
        <w:rPr>
          <w:rFonts w:hint="eastAsia" w:ascii="宋体" w:hAnsi="宋体" w:cs="宋体"/>
        </w:rPr>
        <w:t>；在</w:t>
      </w:r>
      <w:r>
        <w:rPr>
          <w:rFonts w:ascii="宋体" w:hAnsi="宋体" w:cs="宋体"/>
        </w:rPr>
        <w:t>e05.html</w:t>
      </w:r>
      <w:r>
        <w:rPr>
          <w:rFonts w:hint="eastAsia" w:ascii="宋体" w:hAnsi="宋体" w:cs="宋体"/>
        </w:rPr>
        <w:t>文档中采用</w:t>
      </w:r>
      <w:r>
        <w:rPr>
          <w:rFonts w:hint="eastAsia" w:ascii="宋体" w:hAnsi="宋体" w:cs="宋体"/>
          <w:b/>
          <w:bCs/>
        </w:rPr>
        <w:t>链入或导入</w:t>
      </w:r>
      <w:r>
        <w:rPr>
          <w:rFonts w:ascii="宋体" w:hAnsi="宋体" w:cs="宋体"/>
        </w:rPr>
        <w:t>e05.css</w:t>
      </w:r>
      <w:r>
        <w:rPr>
          <w:rFonts w:hint="eastAsia" w:ascii="宋体" w:hAnsi="宋体" w:cs="宋体"/>
        </w:rPr>
        <w:t>样式文件</w:t>
      </w:r>
      <w:r>
        <w:rPr>
          <w:rFonts w:hint="eastAsia"/>
          <w:szCs w:val="21"/>
          <w:lang w:eastAsia="zh-CN"/>
        </w:rPr>
        <w:t>；</w:t>
      </w:r>
    </w:p>
    <w:p w14:paraId="47908CA1">
      <w:pPr>
        <w:pStyle w:val="13"/>
        <w:numPr>
          <w:ilvl w:val="0"/>
          <w:numId w:val="4"/>
        </w:numPr>
        <w:ind w:firstLineChars="0"/>
        <w:rPr>
          <w:szCs w:val="21"/>
        </w:rPr>
      </w:pPr>
      <w:r>
        <w:rPr>
          <w:rFonts w:ascii="宋体" w:hAnsi="宋体" w:cs="宋体"/>
        </w:rPr>
        <w:t>HTML</w:t>
      </w:r>
      <w:r>
        <w:rPr>
          <w:rFonts w:hint="eastAsia" w:ascii="宋体" w:hAnsi="宋体" w:cs="宋体"/>
        </w:rPr>
        <w:t>文档中创建</w:t>
      </w:r>
      <w:r>
        <w:rPr>
          <w:rFonts w:ascii="宋体" w:hAnsi="宋体" w:cs="宋体"/>
        </w:rPr>
        <w:t>6</w:t>
      </w:r>
      <w:r>
        <w:rPr>
          <w:rFonts w:hint="eastAsia" w:ascii="宋体" w:hAnsi="宋体" w:cs="宋体"/>
        </w:rPr>
        <w:t>个</w:t>
      </w:r>
      <w:r>
        <w:rPr>
          <w:rFonts w:hint="eastAsia" w:ascii="宋体" w:hAnsi="宋体" w:cs="宋体"/>
          <w:b/>
          <w:bCs/>
        </w:rPr>
        <w:t>导航项</w:t>
      </w:r>
      <w:r>
        <w:rPr>
          <w:rFonts w:hint="eastAsia" w:ascii="宋体" w:hAnsi="宋体" w:cs="宋体"/>
        </w:rPr>
        <w:t>：首页、导航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、导航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、导航</w:t>
      </w:r>
      <w:r>
        <w:rPr>
          <w:rFonts w:ascii="宋体" w:hAnsi="宋体" w:cs="宋体"/>
        </w:rPr>
        <w:t>3</w:t>
      </w:r>
      <w:r>
        <w:rPr>
          <w:rFonts w:hint="eastAsia" w:ascii="宋体" w:hAnsi="宋体" w:cs="宋体"/>
        </w:rPr>
        <w:t>、导航</w:t>
      </w:r>
      <w:r>
        <w:rPr>
          <w:rFonts w:ascii="宋体" w:hAnsi="宋体" w:cs="宋体"/>
        </w:rPr>
        <w:t>4</w:t>
      </w:r>
      <w:r>
        <w:rPr>
          <w:rFonts w:hint="eastAsia" w:ascii="宋体" w:hAnsi="宋体" w:cs="宋体"/>
        </w:rPr>
        <w:t>、导航</w:t>
      </w:r>
      <w:r>
        <w:rPr>
          <w:rFonts w:ascii="宋体" w:hAnsi="宋体" w:cs="宋体"/>
        </w:rPr>
        <w:t>5</w:t>
      </w:r>
      <w:r>
        <w:rPr>
          <w:rFonts w:hint="eastAsia" w:ascii="宋体" w:hAnsi="宋体" w:cs="宋体"/>
        </w:rPr>
        <w:t>（使用</w:t>
      </w:r>
      <w:r>
        <w:rPr>
          <w:rFonts w:ascii="宋体" w:hAnsi="宋体" w:cs="宋体"/>
        </w:rPr>
        <w:t>ul</w:t>
      </w:r>
      <w:r>
        <w:rPr>
          <w:rFonts w:hint="eastAsia" w:ascii="宋体" w:hAnsi="宋体" w:cs="宋体"/>
        </w:rPr>
        <w:t>无序列表）；根据附图中提供的</w:t>
      </w:r>
      <w:r>
        <w:rPr>
          <w:rFonts w:hint="eastAsia" w:ascii="宋体" w:hAnsi="宋体" w:cs="宋体"/>
          <w:b/>
          <w:bCs/>
        </w:rPr>
        <w:t>样式信息</w:t>
      </w:r>
      <w:r>
        <w:rPr>
          <w:rFonts w:hint="eastAsia" w:ascii="宋体" w:hAnsi="宋体" w:cs="宋体"/>
        </w:rPr>
        <w:t>，编写</w:t>
      </w:r>
      <w:r>
        <w:rPr>
          <w:rFonts w:ascii="宋体" w:hAnsi="宋体" w:cs="宋体"/>
        </w:rPr>
        <w:t>css</w:t>
      </w:r>
      <w:r>
        <w:rPr>
          <w:rFonts w:hint="eastAsia" w:ascii="宋体" w:hAnsi="宋体" w:cs="宋体"/>
        </w:rPr>
        <w:t>样式以达到如图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效果</w:t>
      </w:r>
      <w:r>
        <w:rPr>
          <w:rFonts w:hint="eastAsia" w:ascii="宋体" w:hAnsi="宋体"/>
          <w:szCs w:val="21"/>
          <w:lang w:eastAsia="zh-CN"/>
        </w:rPr>
        <w:t>；</w:t>
      </w:r>
    </w:p>
    <w:p w14:paraId="14493F59">
      <w:pPr>
        <w:pStyle w:val="13"/>
        <w:numPr>
          <w:ilvl w:val="0"/>
          <w:numId w:val="4"/>
        </w:numPr>
        <w:ind w:firstLineChars="0"/>
        <w:rPr>
          <w:szCs w:val="21"/>
        </w:rPr>
      </w:pPr>
      <w:r>
        <w:rPr>
          <w:rFonts w:hint="eastAsia" w:ascii="宋体" w:hAnsi="宋体" w:cs="宋体"/>
        </w:rPr>
        <w:t>制作当</w:t>
      </w:r>
      <w:r>
        <w:rPr>
          <w:rFonts w:hint="eastAsia" w:ascii="宋体" w:hAnsi="宋体" w:cs="宋体"/>
          <w:b/>
          <w:bCs/>
        </w:rPr>
        <w:t>鼠标移动到导航项</w:t>
      </w:r>
      <w:r>
        <w:rPr>
          <w:rFonts w:hint="eastAsia" w:ascii="宋体" w:hAnsi="宋体" w:cs="宋体"/>
        </w:rPr>
        <w:t>上时，产生变色效果，如附图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所示</w:t>
      </w:r>
      <w:r>
        <w:rPr>
          <w:rFonts w:hint="eastAsia" w:ascii="宋体" w:hAnsi="宋体"/>
          <w:szCs w:val="21"/>
          <w:lang w:eastAsia="zh-CN"/>
        </w:rPr>
        <w:t>。</w:t>
      </w:r>
    </w:p>
    <w:p w14:paraId="3405731A"/>
    <w:p w14:paraId="35FBD8F2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五、实验过程</w:t>
      </w:r>
    </w:p>
    <w:p w14:paraId="4D10D5C8">
      <w:pPr>
        <w:rPr>
          <w:bCs/>
        </w:rPr>
      </w:pPr>
      <w:r>
        <w:rPr>
          <w:rFonts w:hint="eastAsia"/>
          <w:bCs/>
        </w:rPr>
        <w:t>（1）实验一：</w:t>
      </w:r>
    </w:p>
    <w:p w14:paraId="5C2111CA">
      <w:pPr>
        <w:ind w:firstLine="420" w:firstLineChars="200"/>
        <w:rPr>
          <w:rFonts w:hint="eastAsia" w:ascii="宋体" w:hAnsi="宋体"/>
          <w:bCs/>
          <w:lang w:val="en-US" w:eastAsia="zh-CN"/>
        </w:rPr>
      </w:pPr>
      <w:r>
        <w:rPr>
          <w:rFonts w:hint="eastAsia" w:ascii="宋体" w:hAnsi="宋体"/>
          <w:bCs/>
          <w:lang w:val="en-US" w:eastAsia="zh-CN"/>
        </w:rPr>
        <w:t>1）</w:t>
      </w:r>
      <w:r>
        <w:rPr>
          <w:rFonts w:hint="eastAsia" w:ascii="宋体" w:hAnsi="宋体" w:cs="宋体"/>
        </w:rPr>
        <w:t>创建名为e05.html的网页文档；创建名为e05.css的样式文件；</w:t>
      </w:r>
    </w:p>
    <w:p w14:paraId="2B4AB0BD">
      <w:pPr>
        <w:ind w:firstLine="420" w:firstLineChars="20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762500" cy="457200"/>
            <wp:effectExtent l="0" t="0" r="0" b="0"/>
            <wp:docPr id="3" name="图片 3" descr="d91288f1f00dbd2c6062583df5c4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91288f1f00dbd2c6062583df5c495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00795">
      <w:pPr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在e05.html文档中采用链入或导入e05.css样式文件关键代码如下：</w:t>
      </w:r>
    </w:p>
    <w:p w14:paraId="41653A23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92650" cy="476250"/>
            <wp:effectExtent l="0" t="0" r="6350" b="6350"/>
            <wp:docPr id="11" name="图片 11" descr="490681609b55f728e6a9ed89550a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90681609b55f728e6a9ed89550a26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926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06F42">
      <w:pPr>
        <w:numPr>
          <w:ilvl w:val="0"/>
          <w:numId w:val="5"/>
        </w:numPr>
        <w:ind w:firstLine="420" w:firstLineChars="200"/>
        <w:rPr>
          <w:rFonts w:hint="eastAsia" w:ascii="宋体" w:hAnsi="宋体" w:cs="宋体"/>
          <w:lang w:val="en-US" w:eastAsia="zh-CN"/>
        </w:rPr>
      </w:pPr>
      <w:r>
        <w:rPr>
          <w:rFonts w:ascii="宋体" w:hAnsi="宋体" w:cs="宋体"/>
        </w:rPr>
        <w:t>HTML</w:t>
      </w:r>
      <w:r>
        <w:rPr>
          <w:rFonts w:hint="eastAsia" w:ascii="宋体" w:hAnsi="宋体" w:cs="宋体"/>
        </w:rPr>
        <w:t>文档中创建</w:t>
      </w:r>
      <w:r>
        <w:rPr>
          <w:rFonts w:ascii="宋体" w:hAnsi="宋体" w:cs="宋体"/>
        </w:rPr>
        <w:t>6</w:t>
      </w:r>
      <w:r>
        <w:rPr>
          <w:rFonts w:hint="eastAsia" w:ascii="宋体" w:hAnsi="宋体" w:cs="宋体"/>
        </w:rPr>
        <w:t>个</w:t>
      </w:r>
      <w:r>
        <w:rPr>
          <w:rFonts w:hint="eastAsia" w:ascii="宋体" w:hAnsi="宋体" w:cs="宋体"/>
          <w:lang w:val="en-US" w:eastAsia="zh-CN"/>
        </w:rPr>
        <w:t>导航项（使用ul无序列表）</w:t>
      </w:r>
    </w:p>
    <w:p w14:paraId="00F6B491">
      <w:pPr>
        <w:numPr>
          <w:numId w:val="0"/>
        </w:numPr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 xml:space="preserve">     </w:t>
      </w:r>
      <w:r>
        <w:rPr>
          <w:rFonts w:hint="default" w:ascii="宋体" w:hAnsi="宋体" w:cs="宋体"/>
          <w:lang w:val="en-US" w:eastAsia="zh-CN"/>
        </w:rPr>
        <w:drawing>
          <wp:inline distT="0" distB="0" distL="114300" distR="114300">
            <wp:extent cx="1206500" cy="1181100"/>
            <wp:effectExtent l="0" t="0" r="0" b="0"/>
            <wp:docPr id="12" name="图片 12" descr="ca107b1d8c5f24b710a3373706a9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a107b1d8c5f24b710a3373706a99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8AA94">
      <w:pPr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</w:rPr>
        <w:t>编写</w:t>
      </w:r>
      <w:r>
        <w:rPr>
          <w:rFonts w:ascii="宋体" w:hAnsi="宋体" w:cs="宋体"/>
        </w:rPr>
        <w:t>css</w:t>
      </w:r>
      <w:r>
        <w:rPr>
          <w:rFonts w:hint="eastAsia" w:ascii="宋体" w:hAnsi="宋体" w:cs="宋体"/>
        </w:rPr>
        <w:t>样式以达到附图中</w:t>
      </w:r>
      <w:r>
        <w:rPr>
          <w:rFonts w:hint="eastAsia" w:ascii="宋体" w:hAnsi="宋体" w:cs="宋体"/>
          <w:lang w:val="en-US" w:eastAsia="zh-CN"/>
        </w:rPr>
        <w:t>的样式：</w:t>
      </w:r>
    </w:p>
    <w:p w14:paraId="34FA2FD8">
      <w:pPr>
        <w:rPr>
          <w:rFonts w:hint="eastAsia" w:ascii="宋体" w:hAnsi="宋体" w:eastAsia="宋体"/>
          <w:bCs/>
          <w:lang w:eastAsia="zh-CN"/>
        </w:rPr>
      </w:pPr>
      <w:r>
        <w:rPr>
          <w:rFonts w:hint="eastAsia" w:ascii="宋体" w:hAnsi="宋体"/>
          <w:bCs/>
          <w:lang w:val="en-US" w:eastAsia="zh-CN"/>
        </w:rPr>
        <w:t xml:space="preserve">    </w:t>
      </w:r>
      <w:r>
        <w:rPr>
          <w:rFonts w:hint="eastAsia" w:ascii="宋体" w:hAnsi="宋体" w:eastAsia="宋体"/>
          <w:bCs/>
          <w:lang w:eastAsia="zh-CN"/>
        </w:rPr>
        <w:drawing>
          <wp:inline distT="0" distB="0" distL="114300" distR="114300">
            <wp:extent cx="2228850" cy="1644650"/>
            <wp:effectExtent l="0" t="0" r="6350" b="6350"/>
            <wp:docPr id="13" name="图片 13" descr="24e2cca43a9ff47e7eb9b725c9c11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4e2cca43a9ff47e7eb9b725c9c112b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64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8D931">
      <w:pPr>
        <w:ind w:firstLine="420" w:firstLineChars="20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/>
          <w:bCs/>
          <w:lang w:val="en-US" w:eastAsia="zh-CN"/>
        </w:rPr>
        <w:t>3）为了实现</w:t>
      </w:r>
      <w:r>
        <w:rPr>
          <w:rFonts w:hint="eastAsia" w:ascii="宋体" w:hAnsi="宋体" w:cs="宋体"/>
        </w:rPr>
        <w:t>当鼠标移动到导航项上时，产生变色效果</w:t>
      </w:r>
      <w:r>
        <w:rPr>
          <w:rFonts w:hint="eastAsia" w:ascii="宋体" w:hAnsi="宋体" w:cs="宋体"/>
          <w:lang w:eastAsia="zh-CN"/>
        </w:rPr>
        <w:t>，</w:t>
      </w:r>
      <w:r>
        <w:rPr>
          <w:rFonts w:hint="eastAsia" w:ascii="宋体" w:hAnsi="宋体" w:cs="宋体"/>
          <w:lang w:val="en-US" w:eastAsia="zh-CN"/>
        </w:rPr>
        <w:t>其代码如下：</w:t>
      </w:r>
    </w:p>
    <w:p w14:paraId="1C7938C9">
      <w:pPr>
        <w:rPr>
          <w:rFonts w:hint="eastAsia" w:ascii="宋体" w:hAnsi="宋体"/>
          <w:bCs/>
          <w:lang w:val="en-US" w:eastAsia="zh-CN"/>
        </w:rPr>
      </w:pPr>
      <w:r>
        <w:rPr>
          <w:rFonts w:hint="eastAsia" w:ascii="宋体" w:hAnsi="宋体"/>
          <w:bCs/>
          <w:lang w:val="en-US" w:eastAsia="zh-CN"/>
        </w:rPr>
        <w:t xml:space="preserve">    </w:t>
      </w:r>
      <w:r>
        <w:rPr>
          <w:rFonts w:hint="eastAsia" w:ascii="宋体" w:hAnsi="宋体"/>
          <w:bCs/>
          <w:lang w:val="en-US" w:eastAsia="zh-CN"/>
        </w:rPr>
        <w:drawing>
          <wp:inline distT="0" distB="0" distL="114300" distR="114300">
            <wp:extent cx="3181350" cy="533400"/>
            <wp:effectExtent l="0" t="0" r="6350" b="0"/>
            <wp:docPr id="9" name="图片 9" descr="d34dfc63e7928391500074bbf2ce6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d34dfc63e7928391500074bbf2ce60b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85D517C">
      <w:pPr>
        <w:rPr>
          <w:rFonts w:hint="eastAsia" w:ascii="宋体" w:hAnsi="宋体"/>
          <w:bCs/>
          <w:lang w:val="en-US" w:eastAsia="zh-CN"/>
        </w:rPr>
      </w:pPr>
      <w:r>
        <w:rPr>
          <w:rFonts w:hint="eastAsia" w:ascii="宋体" w:hAnsi="宋体"/>
          <w:bCs/>
          <w:lang w:val="en-US" w:eastAsia="zh-CN"/>
        </w:rPr>
        <w:drawing>
          <wp:inline distT="0" distB="0" distL="114300" distR="114300">
            <wp:extent cx="6116320" cy="341630"/>
            <wp:effectExtent l="0" t="0" r="5080" b="1270"/>
            <wp:docPr id="14" name="图片 14" descr="81251bbc0dbd0f581b9adcbae5999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81251bbc0dbd0f581b9adcbae59995a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9F445">
      <w:pPr>
        <w:pStyle w:val="2"/>
        <w:numPr>
          <w:ilvl w:val="0"/>
          <w:numId w:val="6"/>
        </w:numPr>
        <w:spacing w:before="31"/>
        <w:rPr>
          <w:rStyle w:val="9"/>
          <w:rFonts w:hint="eastAsia"/>
          <w:b/>
          <w:bCs/>
        </w:rPr>
      </w:pPr>
      <w:r>
        <w:rPr>
          <w:rStyle w:val="9"/>
          <w:rFonts w:hint="eastAsia"/>
          <w:b/>
          <w:bCs/>
        </w:rPr>
        <w:t>实验</w:t>
      </w:r>
      <w:r>
        <w:rPr>
          <w:rStyle w:val="9"/>
          <w:rFonts w:hint="eastAsia"/>
          <w:b/>
          <w:bCs/>
          <w:lang w:val="en-US" w:eastAsia="zh-CN"/>
        </w:rPr>
        <w:t>心</w:t>
      </w:r>
      <w:r>
        <w:rPr>
          <w:rStyle w:val="9"/>
          <w:rFonts w:hint="eastAsia"/>
          <w:b/>
          <w:bCs/>
        </w:rPr>
        <w:t>结（心得）</w:t>
      </w:r>
    </w:p>
    <w:p w14:paraId="32996CCE">
      <w:pPr>
        <w:spacing w:line="30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在网站设计与管理实验五中，我们学习了制作一级导航栏。在实验过程中，我理解到导航栏是网站的重要组成部分之一，可以帮助用户更快速地找到所需的信息和功能。</w:t>
      </w:r>
    </w:p>
    <w:p w14:paraId="3D63AEB2">
      <w:pPr>
        <w:spacing w:line="300" w:lineRule="auto"/>
        <w:ind w:firstLine="420" w:firstLineChars="200"/>
        <w:jc w:val="left"/>
        <w:rPr>
          <w:rStyle w:val="9"/>
          <w:rFonts w:hint="eastAsia"/>
          <w:b/>
          <w:bCs/>
        </w:rPr>
      </w:pPr>
      <w:r>
        <w:rPr>
          <w:rFonts w:hint="eastAsia"/>
        </w:rPr>
        <w:t>在制作一级导航栏时，我们通常需要使用HTML和CSS进行布局和样式的设计。我们可以使用无序列表或带导航链接的有序列表来构建导航栏，并使用CSS样式表来美化导航栏的外观和样式。</w:t>
      </w:r>
      <w:r>
        <w:rPr>
          <w:rFonts w:hint="eastAsia"/>
          <w:lang w:val="en-US" w:eastAsia="zh-CN"/>
        </w:rPr>
        <w:t>同时</w:t>
      </w:r>
      <w:r>
        <w:rPr>
          <w:rFonts w:hint="eastAsia"/>
        </w:rPr>
        <w:t>我</w:t>
      </w:r>
      <w:r>
        <w:rPr>
          <w:rFonts w:hint="eastAsia"/>
          <w:lang w:val="en-US" w:eastAsia="zh-CN"/>
        </w:rPr>
        <w:t>还</w:t>
      </w:r>
      <w:r>
        <w:rPr>
          <w:rFonts w:hint="eastAsia"/>
        </w:rPr>
        <w:t>掌握了制作一级导航栏的基本方法。</w:t>
      </w:r>
    </w:p>
    <w:p w14:paraId="2318CD8C">
      <w:pPr>
        <w:pStyle w:val="2"/>
        <w:spacing w:before="31"/>
        <w:rPr>
          <w:rFonts w:hint="eastAsia" w:eastAsia="宋体"/>
          <w:lang w:eastAsia="zh-CN"/>
        </w:rPr>
      </w:pPr>
      <w:r>
        <w:rPr>
          <w:rStyle w:val="9"/>
          <w:rFonts w:hint="eastAsia"/>
          <w:b/>
          <w:bCs/>
        </w:rPr>
        <w:t>七、附</w:t>
      </w:r>
      <w:r>
        <w:rPr>
          <w:rStyle w:val="9"/>
          <w:rFonts w:hint="eastAsia"/>
          <w:b/>
          <w:bCs/>
          <w:lang w:val="en-US" w:eastAsia="zh-CN"/>
        </w:rPr>
        <w:t>图</w:t>
      </w:r>
    </w:p>
    <w:p w14:paraId="203BB61B">
      <w:pPr>
        <w:rPr>
          <w:rFonts w:cs="Times New Roman"/>
        </w:rPr>
      </w:pPr>
      <w:r>
        <w:rPr>
          <w:rFonts w:hint="eastAsia" w:cs="宋体"/>
        </w:rPr>
        <w:t>建议样式：</w:t>
      </w:r>
    </w:p>
    <w:p w14:paraId="15D6883A">
      <w:r>
        <w:rPr>
          <w:rFonts w:hint="eastAsia" w:cs="宋体"/>
        </w:rPr>
        <w:t>每个导航项宽度</w:t>
      </w:r>
      <w:r>
        <w:t>100px</w:t>
      </w:r>
      <w:r>
        <w:rPr>
          <w:rFonts w:hint="eastAsia" w:cs="宋体"/>
        </w:rPr>
        <w:t>，高度</w:t>
      </w:r>
      <w:r>
        <w:t>35px</w:t>
      </w:r>
      <w:r>
        <w:rPr>
          <w:rFonts w:hint="eastAsia" w:cs="宋体"/>
        </w:rPr>
        <w:t>，每两个导航项间隔</w:t>
      </w:r>
      <w:r>
        <w:t>30px*2</w:t>
      </w:r>
    </w:p>
    <w:p w14:paraId="31F3D1CA">
      <w:r>
        <w:rPr>
          <w:rFonts w:hint="eastAsia" w:cs="宋体"/>
        </w:rPr>
        <w:t>导航项中文字大小为</w:t>
      </w:r>
      <w:r>
        <w:t>14px</w:t>
      </w:r>
      <w:r>
        <w:rPr>
          <w:rFonts w:hint="eastAsia" w:cs="宋体"/>
        </w:rPr>
        <w:t>，粗体水平垂直居中，背景色为</w:t>
      </w:r>
      <w:r>
        <w:t>#C03</w:t>
      </w:r>
    </w:p>
    <w:p w14:paraId="62F5DBFF">
      <w:pPr>
        <w:ind w:firstLine="420" w:firstLineChars="200"/>
        <w:jc w:val="center"/>
        <w:rPr>
          <w:rFonts w:hint="eastAsia" w:cs="宋体"/>
        </w:rPr>
      </w:pPr>
      <w:r>
        <w:rPr>
          <w:rFonts w:cs="Times New Roma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-300990</wp:posOffset>
            </wp:positionH>
            <wp:positionV relativeFrom="page">
              <wp:posOffset>3317875</wp:posOffset>
            </wp:positionV>
            <wp:extent cx="6563360" cy="477520"/>
            <wp:effectExtent l="0" t="0" r="8890" b="1778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0673" cy="478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9"/>
          <w:rFonts w:hint="eastAsia"/>
          <w:b w:val="0"/>
          <w:bCs w:val="0"/>
          <w:lang w:val="en-US" w:eastAsia="zh-CN"/>
        </w:rPr>
        <w:t>图 1</w:t>
      </w:r>
    </w:p>
    <w:p w14:paraId="0C9F3B5E">
      <w:pPr>
        <w:jc w:val="left"/>
        <w:rPr>
          <w:rFonts w:hint="eastAsia" w:eastAsia="宋体" w:cs="宋体"/>
          <w:lang w:val="en-US" w:eastAsia="zh-CN"/>
        </w:rPr>
      </w:pPr>
      <w:r>
        <w:rPr>
          <w:rFonts w:cs="Times New Roma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405765</wp:posOffset>
            </wp:positionV>
            <wp:extent cx="6753225" cy="539750"/>
            <wp:effectExtent l="0" t="0" r="9525" b="12700"/>
            <wp:wrapTopAndBottom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73096" cy="581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</w:rPr>
        <w:t>当鼠标移动到导航项时，导航项样式变化为有边框：</w:t>
      </w:r>
      <w:r>
        <w:t>2px</w:t>
      </w:r>
      <w:r>
        <w:rPr>
          <w:rFonts w:hint="eastAsia" w:cs="宋体"/>
        </w:rPr>
        <w:t>粗，背景变白色，文字与边框变为</w:t>
      </w:r>
      <w:r>
        <w:t>#C03</w:t>
      </w:r>
      <w:r>
        <w:rPr>
          <w:rFonts w:hint="eastAsia" w:cs="宋体"/>
        </w:rPr>
        <w:t>色。</w:t>
      </w:r>
      <w:r>
        <w:rPr>
          <w:rFonts w:hint="eastAsia" w:cs="宋体"/>
          <w:lang w:val="en-US" w:eastAsia="zh-CN"/>
        </w:rPr>
        <w:t>如下图：</w:t>
      </w:r>
    </w:p>
    <w:p w14:paraId="4715BD5B">
      <w:pPr>
        <w:ind w:firstLine="420" w:firstLineChars="200"/>
        <w:jc w:val="center"/>
        <w:rPr>
          <w:rStyle w:val="9"/>
          <w:rFonts w:hint="default" w:eastAsia="宋体"/>
          <w:b w:val="0"/>
          <w:bCs w:val="0"/>
          <w:lang w:val="en-US" w:eastAsia="zh-CN"/>
        </w:rPr>
      </w:pPr>
      <w:r>
        <w:rPr>
          <w:rFonts w:hint="eastAsia" w:cs="Times New Roman"/>
          <w:lang w:val="en-US" w:eastAsia="zh-CN"/>
        </w:rPr>
        <w:t>图 2</w:t>
      </w:r>
    </w:p>
    <w:p w14:paraId="280B5FE3">
      <w:pPr>
        <w:ind w:firstLine="420" w:firstLineChars="200"/>
        <w:jc w:val="center"/>
        <w:rPr>
          <w:rStyle w:val="9"/>
          <w:rFonts w:hint="default" w:eastAsia="宋体"/>
          <w:b w:val="0"/>
          <w:bCs w:val="0"/>
          <w:lang w:val="en-US" w:eastAsia="zh-CN"/>
        </w:rPr>
      </w:pP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tbak/modified.xml>save:Mon Apr 21 19:23:57 2025

</file>