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15DEC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6pt;width:269.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1AB32A6D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227EC864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2E68247C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bookmarkStart w:id="0" w:name="_GoBack"/>
      <w:bookmarkEnd w:id="0"/>
    </w:p>
    <w:p w14:paraId="34AB643B">
      <w:pPr>
        <w:jc w:val="center"/>
      </w:pPr>
    </w:p>
    <w:p w14:paraId="4425E1BB"/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6243B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1DDDAF9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63F1099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JSP页面与JSP标记</w:t>
            </w:r>
          </w:p>
        </w:tc>
      </w:tr>
      <w:tr w14:paraId="2C93B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7305C0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1C5F1F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网络应用开发</w:t>
            </w:r>
          </w:p>
        </w:tc>
      </w:tr>
      <w:tr w14:paraId="31DE5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A0C2C5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0B20070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7A2AD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7A3043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7F51498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 w14:paraId="5B999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0668D43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C3B37DB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2DA3A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13717B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BBEAAC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26</w:t>
            </w:r>
          </w:p>
        </w:tc>
      </w:tr>
      <w:tr w14:paraId="7B390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1EA96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2284598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EB95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81DAF14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64C4CF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6B3FB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2C2B6D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F6A233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702AB4E4">
      <w:pPr>
        <w:jc w:val="center"/>
      </w:pPr>
    </w:p>
    <w:p w14:paraId="2E3E5CC8">
      <w:pPr>
        <w:jc w:val="center"/>
      </w:pPr>
    </w:p>
    <w:p w14:paraId="2FE97BD4">
      <w:pPr>
        <w:jc w:val="center"/>
      </w:pPr>
    </w:p>
    <w:p w14:paraId="0E55C060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00890784"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 w14:paraId="070CF871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4D870EAC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3F03AD38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360C2F4D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7696F6EA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29944EDF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6FDA86FB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7EFEA813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3BA18C9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31DE7BA6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5BA019C7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3582B3F3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6CB7B671"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 w14:paraId="32980F90">
      <w:pPr>
        <w:pStyle w:val="2"/>
        <w:spacing w:before="31"/>
        <w:rPr>
          <w:rStyle w:val="10"/>
          <w:b/>
          <w:bCs/>
        </w:rPr>
      </w:pPr>
      <w:r>
        <w:rPr>
          <w:rStyle w:val="10"/>
          <w:rFonts w:hint="eastAsia"/>
          <w:b/>
          <w:bCs/>
        </w:rPr>
        <w:t>一、实验名称</w:t>
      </w:r>
    </w:p>
    <w:p w14:paraId="187E4856">
      <w:pPr>
        <w:ind w:firstLine="420" w:firstLineChars="200"/>
        <w:rPr>
          <w:rStyle w:val="10"/>
          <w:b w:val="0"/>
        </w:rPr>
      </w:pPr>
      <w:r>
        <w:rPr>
          <w:rStyle w:val="10"/>
          <w:b w:val="0"/>
        </w:rPr>
        <w:t>JSP页面与JSP标记</w:t>
      </w:r>
    </w:p>
    <w:p w14:paraId="1A046131">
      <w:pPr>
        <w:pStyle w:val="2"/>
        <w:spacing w:before="31"/>
        <w:rPr>
          <w:rStyle w:val="10"/>
          <w:b/>
          <w:bCs/>
        </w:rPr>
      </w:pPr>
      <w:r>
        <w:rPr>
          <w:rStyle w:val="10"/>
          <w:rFonts w:hint="eastAsia"/>
          <w:b/>
          <w:bCs/>
        </w:rPr>
        <w:t>二、实验目的</w:t>
      </w:r>
    </w:p>
    <w:p w14:paraId="0F2DACC1">
      <w:pPr>
        <w:keepNext/>
        <w:keepLines/>
        <w:widowControl/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1.掌握怎样在 JSP 页面中使用成员变量，掌握使用Java 程序片、Java 表达式。</w:t>
      </w:r>
    </w:p>
    <w:p w14:paraId="6C483012">
      <w:pPr>
        <w:keepNext/>
        <w:keepLines/>
        <w:widowControl/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2.掌握怎样在 JSP 页面中使用page 指令设置contentType 的值，使用include 指令在JSP 页面中静态插入一个文本的内容。</w:t>
      </w:r>
    </w:p>
    <w:p w14:paraId="35C98BC0">
      <w:pPr>
        <w:keepNext/>
        <w:keepLines/>
        <w:widowControl/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3.让学生掌握怎样在 JSP 页面中使用include 标记动态加载文件，使用forward 动作标记实现页面的转向。</w:t>
      </w:r>
    </w:p>
    <w:p w14:paraId="595DCC69">
      <w:pPr>
        <w:pStyle w:val="2"/>
        <w:spacing w:before="31"/>
        <w:rPr>
          <w:rStyle w:val="10"/>
          <w:b/>
          <w:bCs/>
        </w:rPr>
      </w:pPr>
      <w:r>
        <w:rPr>
          <w:rStyle w:val="10"/>
          <w:rFonts w:hint="eastAsia"/>
          <w:b/>
          <w:bCs/>
        </w:rPr>
        <w:t>三、实验环境</w:t>
      </w:r>
    </w:p>
    <w:p w14:paraId="68E7E379">
      <w:pPr>
        <w:ind w:firstLine="420" w:firstLineChars="200"/>
        <w:rPr>
          <w:rStyle w:val="10"/>
          <w:b w:val="0"/>
        </w:rPr>
      </w:pPr>
      <w:r>
        <w:rPr>
          <w:rStyle w:val="10"/>
          <w:rFonts w:hint="eastAsia"/>
          <w:b w:val="0"/>
        </w:rPr>
        <w:t>软件：Eclipse、Tomcat8.5、jdk11、mysql等</w:t>
      </w:r>
    </w:p>
    <w:p w14:paraId="09F6EDCB">
      <w:pPr>
        <w:ind w:firstLine="420" w:firstLineChars="200"/>
        <w:rPr>
          <w:rStyle w:val="10"/>
          <w:b w:val="0"/>
        </w:rPr>
      </w:pPr>
      <w:r>
        <w:rPr>
          <w:rStyle w:val="10"/>
          <w:rFonts w:hint="eastAsia"/>
          <w:b w:val="0"/>
        </w:rPr>
        <w:t>硬件：计算机</w:t>
      </w:r>
    </w:p>
    <w:p w14:paraId="5C30D887">
      <w:pPr>
        <w:ind w:firstLine="420" w:firstLineChars="200"/>
        <w:rPr>
          <w:rStyle w:val="10"/>
          <w:b w:val="0"/>
        </w:rPr>
      </w:pPr>
      <w:r>
        <w:rPr>
          <w:rStyle w:val="10"/>
          <w:rFonts w:hint="eastAsia"/>
          <w:b w:val="0"/>
        </w:rPr>
        <w:t>实验地点：实验大楼101</w:t>
      </w:r>
    </w:p>
    <w:p w14:paraId="69B11901">
      <w:pPr>
        <w:pStyle w:val="2"/>
        <w:keepNext w:val="0"/>
        <w:keepLines w:val="0"/>
        <w:widowControl w:val="0"/>
        <w:spacing w:before="31"/>
        <w:rPr>
          <w:rStyle w:val="10"/>
          <w:b/>
          <w:bCs/>
        </w:rPr>
      </w:pPr>
      <w:r>
        <w:rPr>
          <w:rStyle w:val="10"/>
          <w:rFonts w:hint="eastAsia"/>
          <w:b/>
          <w:bCs/>
        </w:rPr>
        <w:t>四、实验内容与要求</w:t>
      </w:r>
    </w:p>
    <w:p w14:paraId="5F99AC7F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1. 编写两个 JSP 页面，名字分别是inputName.jsp 和people.jsp。</w:t>
      </w:r>
    </w:p>
    <w:p w14:paraId="1954D9DD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1）inputName.jsp 中输入自己的姓名并提交给people.jsp 页面（提示：inputName.jsp 中需要用到表单）。</w:t>
      </w:r>
    </w:p>
    <w:p w14:paraId="3646513C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2）people.jsp 页面中显示所有提交者的姓名（提示：people.jsp 中需要用到成员变量和成员方法的声明）。</w:t>
      </w:r>
    </w:p>
    <w:p w14:paraId="7CC85357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2. 编写三个 JSP 页面：first.jsp、second.jsp 和third.jsp。</w:t>
      </w:r>
    </w:p>
    <w:p w14:paraId="0E98DD38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1）first.jsp 的具体要求：使用page 指令设置contentType 属性的值是text/plain，使用include 指令静态插入hello.txt 文件。</w:t>
      </w:r>
    </w:p>
    <w:p w14:paraId="336ACAB7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2）second.jsp 的具体要求：使用page 指令设置contentType 属性的值是application/vnd.ms‐powerpoint，使用include 指令静态插入hello.txt 文件。</w:t>
      </w:r>
    </w:p>
    <w:p w14:paraId="66E9F06C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3）third.jsp 的具体要求：使用page 指令设置contentType 属性的值application/msword，使用include 指令静态插入hello.txt 文件。</w:t>
      </w:r>
    </w:p>
    <w:p w14:paraId="02571068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3. 编写四个 JSP 页面：one.jsp、two.jsp、three.jsp 和error.jsp。</w:t>
      </w:r>
    </w:p>
    <w:p w14:paraId="1DA9BB29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1）one.jsp、two.jsp、three.jsp 三个页面都含有一个导航条（导航条内容已提供：head.txt），以便让用户方便的单击超链接访问这三个页面，要求三个页面通过使用include 动作标记动态加载导航栏文件head.txt。</w:t>
      </w:r>
    </w:p>
    <w:p w14:paraId="199655DA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2）one.jsp的具体要求：通过表单让用户输入一个1‐100 之间的整数，并提交给本页面，如果输入的整数在50‐100之间（不包含50）就转向three.jsp，如果1‐50 之间就转向two.jsp；如果输入不符合要求的整数，就转向error.jsp。要求转向时，使用param子标记将整数传递到two.jsp或three.jsp 页面，并将输入错误信息传递到转向的error.jsp页面。</w:t>
      </w:r>
    </w:p>
    <w:p w14:paraId="476714AF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3）two.jsp、three.jsp和error.jsp要求：要求two.jsp 和three.jsp能输出one.jsp传递过来的值，并显示一幅图像，该图像的宽和高刚好是one.jsp 传递过来的值。Error 页面能显示有关错误信息和一幅警告出错的图像。</w:t>
      </w:r>
    </w:p>
    <w:p w14:paraId="48AF93C8">
      <w:pPr>
        <w:pStyle w:val="2"/>
        <w:keepNext w:val="0"/>
        <w:widowControl w:val="0"/>
        <w:spacing w:before="31"/>
        <w:rPr>
          <w:rStyle w:val="10"/>
          <w:b/>
          <w:bCs/>
        </w:rPr>
      </w:pPr>
      <w:r>
        <w:rPr>
          <w:rStyle w:val="10"/>
          <w:rFonts w:hint="eastAsia"/>
          <w:b/>
          <w:bCs/>
        </w:rPr>
        <w:t>五、实验过程</w:t>
      </w:r>
    </w:p>
    <w:p w14:paraId="1F60F0CC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1. 编写两个 JSP 页面，名字分别是inputName.jsp 和people.jsp。</w:t>
      </w:r>
    </w:p>
    <w:p w14:paraId="4C006249">
      <w:pPr>
        <w:ind w:firstLine="420" w:firstLineChars="200"/>
        <w:jc w:val="center"/>
        <w:rPr>
          <w:rStyle w:val="10"/>
          <w:rFonts w:hint="eastAsia"/>
          <w:b w:val="0"/>
          <w:bCs w:val="0"/>
        </w:rPr>
      </w:pPr>
      <w:r>
        <w:rPr>
          <w:rStyle w:val="10"/>
          <w:rFonts w:hint="eastAsia"/>
          <w:b w:val="0"/>
          <w:bCs w:val="0"/>
        </w:rPr>
        <w:t>1）inputName.jsp 中输入自己的姓名并提交给people.jsp 页面（提示：inputName.jsp 中需要用到表单）。</w:t>
      </w:r>
    </w:p>
    <w:p w14:paraId="4333DC81">
      <w:pPr>
        <w:ind w:firstLine="420" w:firstLineChars="200"/>
        <w:jc w:val="center"/>
        <w:rPr>
          <w:rStyle w:val="10"/>
          <w:rFonts w:hint="eastAsia" w:eastAsia="宋体"/>
          <w:b w:val="0"/>
          <w:bCs w:val="0"/>
          <w:lang w:eastAsia="zh-CN"/>
        </w:rPr>
      </w:pPr>
      <w:r>
        <w:rPr>
          <w:rStyle w:val="10"/>
          <w:rFonts w:hint="eastAsia" w:eastAsia="宋体"/>
          <w:b w:val="0"/>
          <w:bCs w:val="0"/>
          <w:lang w:eastAsia="zh-CN"/>
        </w:rPr>
        <w:drawing>
          <wp:inline distT="0" distB="0" distL="114300" distR="114300">
            <wp:extent cx="3438525" cy="857250"/>
            <wp:effectExtent l="0" t="0" r="5715" b="11430"/>
            <wp:docPr id="2" name="图片 2" descr="5eca6e42ac94f63ed4fd4115c4d60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eca6e42ac94f63ed4fd4115c4d607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36A32">
      <w:pPr>
        <w:ind w:firstLine="360" w:firstLineChars="200"/>
        <w:jc w:val="center"/>
        <w:rPr>
          <w:rStyle w:val="10"/>
          <w:b w:val="0"/>
          <w:bCs w:val="0"/>
          <w:sz w:val="18"/>
        </w:rPr>
      </w:pPr>
      <w:r>
        <w:rPr>
          <w:rStyle w:val="10"/>
          <w:rFonts w:hint="eastAsia"/>
          <w:b w:val="0"/>
          <w:bCs w:val="0"/>
          <w:sz w:val="18"/>
        </w:rPr>
        <w:t>图1</w:t>
      </w:r>
    </w:p>
    <w:p w14:paraId="1E595FB4">
      <w:pPr>
        <w:ind w:firstLine="420" w:firstLineChars="200"/>
        <w:rPr>
          <w:rStyle w:val="10"/>
          <w:b w:val="0"/>
          <w:bCs w:val="0"/>
          <w:sz w:val="18"/>
        </w:rPr>
      </w:pPr>
      <w:r>
        <w:rPr>
          <w:rStyle w:val="10"/>
          <w:rFonts w:hint="eastAsia"/>
          <w:b w:val="0"/>
          <w:bCs w:val="0"/>
        </w:rPr>
        <w:t>2）people.jsp 页面中显示所有提交者的姓名（提示：people.jsp 中需要用到成员变量和成员方法的声明）。</w:t>
      </w:r>
    </w:p>
    <w:p w14:paraId="6698381B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2. 编写三个 JSP 页面：first.jsp、second.jsp 和third.jsp。</w:t>
      </w:r>
    </w:p>
    <w:p w14:paraId="535A4A06">
      <w:pPr>
        <w:ind w:firstLine="420" w:firstLineChars="200"/>
        <w:rPr>
          <w:rStyle w:val="10"/>
          <w:rFonts w:hint="eastAsia"/>
          <w:b w:val="0"/>
          <w:bCs w:val="0"/>
        </w:rPr>
      </w:pPr>
      <w:r>
        <w:rPr>
          <w:rStyle w:val="10"/>
          <w:rFonts w:hint="eastAsia"/>
          <w:b w:val="0"/>
          <w:bCs w:val="0"/>
        </w:rPr>
        <w:t>1）first.jsp 的具体要求：使用page 指令设置contentType 属性的值是text/plain，使用include 指令静态插入hello.txt 文件。</w:t>
      </w:r>
    </w:p>
    <w:p w14:paraId="7D61C191">
      <w:pPr>
        <w:ind w:firstLine="420" w:firstLineChars="200"/>
        <w:rPr>
          <w:rStyle w:val="10"/>
          <w:rFonts w:hint="eastAsia" w:eastAsia="宋体"/>
          <w:b w:val="0"/>
          <w:bCs w:val="0"/>
          <w:lang w:eastAsia="zh-CN"/>
        </w:rPr>
      </w:pPr>
      <w:r>
        <w:rPr>
          <w:rStyle w:val="10"/>
          <w:rFonts w:hint="eastAsia" w:eastAsia="宋体"/>
          <w:b w:val="0"/>
          <w:bCs w:val="0"/>
          <w:lang w:eastAsia="zh-CN"/>
        </w:rPr>
        <w:drawing>
          <wp:inline distT="0" distB="0" distL="114300" distR="114300">
            <wp:extent cx="3543935" cy="1576070"/>
            <wp:effectExtent l="0" t="0" r="6985" b="8890"/>
            <wp:docPr id="3" name="图片 3" descr="91a311217840a93540dcd417ab4f7b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1a311217840a93540dcd417ab4f7ba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3935" cy="157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80602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2）second.jsp 的具体要求：使用page 指令设置contentType 属性的值是application/vnd.ms‐powerpoint，使用include 指令静态插入hello.txt 文件。</w:t>
      </w:r>
    </w:p>
    <w:p w14:paraId="4DC4F0D7">
      <w:pPr>
        <w:numPr>
          <w:numId w:val="0"/>
        </w:numPr>
        <w:ind w:firstLine="420" w:firstLineChars="0"/>
        <w:rPr>
          <w:rStyle w:val="10"/>
          <w:rFonts w:hint="eastAsia"/>
          <w:b w:val="0"/>
          <w:bCs w:val="0"/>
          <w:lang w:eastAsia="zh-CN"/>
        </w:rPr>
      </w:pPr>
      <w:r>
        <w:rPr>
          <w:rStyle w:val="10"/>
          <w:rFonts w:hint="eastAsia"/>
          <w:b w:val="0"/>
          <w:bCs w:val="0"/>
          <w:lang w:eastAsia="zh-CN"/>
        </w:rPr>
        <w:drawing>
          <wp:inline distT="0" distB="0" distL="114300" distR="114300">
            <wp:extent cx="6108065" cy="827405"/>
            <wp:effectExtent l="0" t="0" r="3175" b="10795"/>
            <wp:docPr id="4" name="图片 4" descr="29fb80b83f5bf479aa9e5fa2e5b185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9fb80b83f5bf479aa9e5fa2e5b185e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08065" cy="82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FCBCF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3）third.jsp 的具体要求：使用page 指令设置contentType 属性的值application/msword，使用include 指令静态插入hello.txt 文件。</w:t>
      </w:r>
    </w:p>
    <w:p w14:paraId="7BA81D8B">
      <w:pPr>
        <w:rPr>
          <w:rStyle w:val="10"/>
          <w:rFonts w:hint="eastAsia"/>
          <w:b w:val="0"/>
          <w:bCs w:val="0"/>
        </w:rPr>
      </w:pPr>
    </w:p>
    <w:p w14:paraId="7B68F83C">
      <w:pPr>
        <w:ind w:firstLine="420" w:firstLineChars="200"/>
        <w:jc w:val="both"/>
        <w:rPr>
          <w:rStyle w:val="10"/>
          <w:rFonts w:hint="eastAsia" w:eastAsia="宋体"/>
          <w:b w:val="0"/>
          <w:bCs w:val="0"/>
          <w:lang w:eastAsia="zh-CN"/>
        </w:rPr>
      </w:pPr>
      <w:r>
        <w:rPr>
          <w:rStyle w:val="10"/>
          <w:rFonts w:hint="eastAsia" w:eastAsia="宋体"/>
          <w:b w:val="0"/>
          <w:bCs w:val="0"/>
          <w:lang w:eastAsia="zh-CN"/>
        </w:rPr>
        <w:drawing>
          <wp:inline distT="0" distB="0" distL="114300" distR="114300">
            <wp:extent cx="6108065" cy="664845"/>
            <wp:effectExtent l="0" t="0" r="3175" b="5715"/>
            <wp:docPr id="5" name="图片 5" descr="dee4a7dc3d8a829e3757e530d89c08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ee4a7dc3d8a829e3757e530d89c08e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08065" cy="66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1EA18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3. 编写四个 JSP 页面：one.jsp、two.jsp、three.jsp 和error.jsp。</w:t>
      </w:r>
    </w:p>
    <w:p w14:paraId="68CF747A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1）one.jsp、two.jsp、three.jsp 三个页面都含有一个导航条（导航条内容已提供：head.txt），以便让用户方便的单击超链接访问这三个页面，要求三个页面通过使用include 动作标记动态加载导航栏文件head.txt。</w:t>
      </w:r>
    </w:p>
    <w:p w14:paraId="26A939AA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2）one.jsp的具体要求：通过表单让用户输入一个1‐100 之间的整数，并提交给本页面，如果输入的整数在50‐100之间（不包含50）就转向three.jsp，如果1‐50 之间就转向two.jsp；如果输入不符合要求的整数，就转向error.jsp。要求转向时，使用param子标记将整数传递到two.jsp或three.jsp 页面，并将输入错误信息传递到转向的error.jsp页面。</w:t>
      </w:r>
    </w:p>
    <w:p w14:paraId="45E81E5D">
      <w:pPr>
        <w:ind w:firstLine="420" w:firstLineChars="200"/>
        <w:rPr>
          <w:rStyle w:val="10"/>
          <w:b w:val="0"/>
          <w:bCs w:val="0"/>
        </w:rPr>
      </w:pPr>
      <w:r>
        <w:rPr>
          <w:rStyle w:val="10"/>
          <w:rFonts w:hint="eastAsia"/>
          <w:b w:val="0"/>
          <w:bCs w:val="0"/>
        </w:rPr>
        <w:t>3）two.jsp、three.jsp和error.jsp要求：要求two.jsp 和three.jsp能输出one.jsp传递过来的值，并显示一幅图像，该图像的宽和高刚好是one.jsp 传递过来的值。Error 页面能显示有关错误信息和一幅警告出错的图像。</w:t>
      </w:r>
    </w:p>
    <w:p w14:paraId="6BBCD991">
      <w:pPr>
        <w:jc w:val="center"/>
        <w:rPr>
          <w:rFonts w:hint="eastAsia" w:eastAsia="宋体"/>
          <w:bCs/>
          <w:color w:val="FF0000"/>
          <w:lang w:eastAsia="zh-CN"/>
        </w:rPr>
      </w:pP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4982210" cy="1560195"/>
            <wp:effectExtent l="0" t="0" r="1270" b="9525"/>
            <wp:docPr id="6" name="图片 6" descr="fc4eaa9f80d51e7ec5c832ef277208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c4eaa9f80d51e7ec5c832ef2772082c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156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133C3A">
      <w:pPr>
        <w:jc w:val="both"/>
        <w:rPr>
          <w:rFonts w:hint="eastAsia"/>
          <w:bCs/>
          <w:sz w:val="18"/>
        </w:rPr>
      </w:pPr>
    </w:p>
    <w:p w14:paraId="60231F85">
      <w:pPr>
        <w:jc w:val="center"/>
        <w:rPr>
          <w:rFonts w:hint="eastAsia" w:eastAsia="宋体"/>
          <w:bCs/>
          <w:color w:val="FF0000"/>
          <w:lang w:eastAsia="zh-CN"/>
        </w:rPr>
      </w:pPr>
      <w:r>
        <w:rPr>
          <w:rFonts w:hint="eastAsia" w:eastAsia="宋体"/>
          <w:bCs/>
          <w:color w:val="FF0000"/>
          <w:lang w:eastAsia="zh-CN"/>
        </w:rPr>
        <w:drawing>
          <wp:inline distT="0" distB="0" distL="114300" distR="114300">
            <wp:extent cx="5366385" cy="1437640"/>
            <wp:effectExtent l="0" t="0" r="13335" b="10160"/>
            <wp:docPr id="9" name="图片 9" descr="c70bafe2dd4000b2c80d468cc17af5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70bafe2dd4000b2c80d468cc17af5b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66385" cy="14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5ACE9">
      <w:pPr>
        <w:jc w:val="center"/>
        <w:rPr>
          <w:rFonts w:hint="eastAsia"/>
          <w:bCs/>
          <w:sz w:val="18"/>
        </w:rPr>
      </w:pPr>
    </w:p>
    <w:p w14:paraId="5CCA8EB8">
      <w:pPr>
        <w:jc w:val="center"/>
        <w:rPr>
          <w:rFonts w:hint="eastAsia"/>
          <w:bCs/>
          <w:color w:val="FF0000"/>
        </w:rPr>
      </w:pPr>
      <w:r>
        <w:drawing>
          <wp:inline distT="0" distB="0" distL="0" distR="0">
            <wp:extent cx="6120130" cy="839470"/>
            <wp:effectExtent l="0" t="0" r="0" b="0"/>
            <wp:docPr id="10" name="图片 10" descr="C:\Users\Administrator\AppData\Local\PixPin\Temp\PixPin_2025-10-21_20-43-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strator\AppData\Local\PixPin\Temp\PixPin_2025-10-21_20-43-4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39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3B8CF">
      <w:pPr>
        <w:jc w:val="center"/>
        <w:rPr>
          <w:rFonts w:hint="eastAsia"/>
          <w:bCs/>
          <w:sz w:val="18"/>
        </w:rPr>
      </w:pPr>
    </w:p>
    <w:p w14:paraId="6D362FBD">
      <w:pPr>
        <w:jc w:val="center"/>
        <w:rPr>
          <w:rFonts w:hint="eastAsia"/>
          <w:bCs/>
          <w:color w:val="FF0000"/>
        </w:rPr>
      </w:pPr>
    </w:p>
    <w:p w14:paraId="7D1655AC">
      <w:pPr>
        <w:jc w:val="center"/>
        <w:rPr>
          <w:rFonts w:hint="eastAsia"/>
          <w:bCs/>
          <w:sz w:val="18"/>
        </w:rPr>
      </w:pPr>
      <w:r>
        <w:rPr>
          <w:rFonts w:hint="eastAsia"/>
          <w:bCs/>
          <w:sz w:val="18"/>
        </w:rPr>
        <w:t>图7</w:t>
      </w:r>
    </w:p>
    <w:p w14:paraId="68FD70AE">
      <w:pPr>
        <w:jc w:val="center"/>
        <w:rPr>
          <w:rFonts w:hint="eastAsia"/>
          <w:bCs/>
          <w:color w:val="FF0000"/>
        </w:rPr>
      </w:pPr>
    </w:p>
    <w:p w14:paraId="2C5A5436">
      <w:pPr>
        <w:jc w:val="center"/>
        <w:rPr>
          <w:rFonts w:hint="eastAsia"/>
          <w:bCs/>
          <w:sz w:val="18"/>
        </w:rPr>
      </w:pPr>
      <w:r>
        <w:rPr>
          <w:rFonts w:hint="eastAsia"/>
          <w:bCs/>
          <w:sz w:val="18"/>
        </w:rPr>
        <w:t>图8</w:t>
      </w:r>
    </w:p>
    <w:p w14:paraId="04F24510">
      <w:pPr>
        <w:jc w:val="center"/>
        <w:rPr>
          <w:rFonts w:hint="eastAsia"/>
          <w:bCs/>
          <w:color w:val="FF0000"/>
        </w:rPr>
      </w:pPr>
      <w:r>
        <w:drawing>
          <wp:inline distT="0" distB="0" distL="0" distR="0">
            <wp:extent cx="6120130" cy="929005"/>
            <wp:effectExtent l="0" t="0" r="0" b="4445"/>
            <wp:docPr id="13" name="图片 13" descr="C:\Users\Administrator\AppData\Local\PixPin\Temp\PixPin_2025-10-21_20-44-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Administrator\AppData\Local\PixPin\Temp\PixPin_2025-10-21_20-44-5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2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6A572">
      <w:pPr>
        <w:jc w:val="center"/>
        <w:rPr>
          <w:bCs/>
          <w:sz w:val="18"/>
        </w:rPr>
      </w:pPr>
      <w:r>
        <w:rPr>
          <w:rFonts w:hint="eastAsia"/>
          <w:bCs/>
          <w:sz w:val="18"/>
        </w:rPr>
        <w:t>图9</w:t>
      </w:r>
    </w:p>
    <w:p w14:paraId="045268C5">
      <w:pPr>
        <w:pStyle w:val="2"/>
        <w:keepNext w:val="0"/>
        <w:widowControl w:val="0"/>
        <w:spacing w:before="31"/>
        <w:rPr>
          <w:rStyle w:val="10"/>
          <w:rFonts w:hint="eastAsia"/>
          <w:b/>
          <w:bCs/>
        </w:rPr>
      </w:pPr>
      <w:r>
        <w:rPr>
          <w:rStyle w:val="10"/>
          <w:rFonts w:hint="eastAsia"/>
          <w:b/>
          <w:bCs/>
        </w:rPr>
        <w:t>六、实验总结（心得）</w:t>
      </w:r>
    </w:p>
    <w:p w14:paraId="73E6F137">
      <w:pPr>
        <w:ind w:firstLine="420"/>
        <w:rPr>
          <w:rStyle w:val="10"/>
          <w:b w:val="0"/>
          <w:bCs w:val="0"/>
          <w:szCs w:val="21"/>
        </w:rPr>
      </w:pPr>
      <w:r>
        <w:rPr>
          <w:rStyle w:val="10"/>
          <w:rFonts w:hint="eastAsia"/>
          <w:b w:val="0"/>
          <w:bCs w:val="0"/>
          <w:szCs w:val="21"/>
        </w:rPr>
        <w:t>本次JSP实验让我深入掌握了页面交互与资源包含的核心技能。从表单提交、页面跳转的逻辑实现，到include指令与动作的静态/动态包含应用，每一步都需精准配置路径与编码。尤其是参数传递与图片动态渲染环节，让我理解了Web开发中数据流转与资源加载的关键细节，也体会到细致调试对解决乱码、路径错误等问题的重要性。</w:t>
      </w: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8F86"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5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7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39257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B0794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5E44F3FC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8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 w14:paraId="0A5415C2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 w14:paraId="1EFD3895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 w14:paraId="2477D997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 w14:paraId="48DC5F82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 w14:paraId="7E82D466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202312105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26</w:t>
          </w:r>
        </w:p>
      </w:tc>
      <w:tc>
        <w:tcPr>
          <w:tcW w:w="447" w:type="pct"/>
        </w:tcPr>
        <w:p w14:paraId="0124624C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 w14:paraId="1EB97C4E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 w14:paraId="03A75CF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 w14:paraId="033C184B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2025.10.14</w:t>
          </w:r>
        </w:p>
      </w:tc>
    </w:tr>
  </w:tbl>
  <w:p w14:paraId="3ED19DBC"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jY2Q0ZjQ3NGMwNGU4OTU3NGZiMzA5MmI3OGZkNTQ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A7BA3"/>
    <w:rsid w:val="001C729B"/>
    <w:rsid w:val="001E47E7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C1A50"/>
    <w:rsid w:val="002C6A9F"/>
    <w:rsid w:val="00300C6F"/>
    <w:rsid w:val="00305163"/>
    <w:rsid w:val="00322DA8"/>
    <w:rsid w:val="00324179"/>
    <w:rsid w:val="00331A3F"/>
    <w:rsid w:val="00331A81"/>
    <w:rsid w:val="00341364"/>
    <w:rsid w:val="00341670"/>
    <w:rsid w:val="003420A1"/>
    <w:rsid w:val="00342739"/>
    <w:rsid w:val="003444F6"/>
    <w:rsid w:val="0035372F"/>
    <w:rsid w:val="00357085"/>
    <w:rsid w:val="00363B98"/>
    <w:rsid w:val="003662AD"/>
    <w:rsid w:val="003760BF"/>
    <w:rsid w:val="00385F0B"/>
    <w:rsid w:val="003862AE"/>
    <w:rsid w:val="003B7AB9"/>
    <w:rsid w:val="003C1072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D58EB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119E3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A45F4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E65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A3D66"/>
    <w:rsid w:val="00FD1263"/>
    <w:rsid w:val="00FD2358"/>
    <w:rsid w:val="00FD65D1"/>
    <w:rsid w:val="00FD6D7F"/>
    <w:rsid w:val="00FE6DB7"/>
    <w:rsid w:val="00FF02BC"/>
    <w:rsid w:val="01C21C40"/>
    <w:rsid w:val="02990D93"/>
    <w:rsid w:val="02A76009"/>
    <w:rsid w:val="03E37038"/>
    <w:rsid w:val="06727B3C"/>
    <w:rsid w:val="0792329B"/>
    <w:rsid w:val="08171CE3"/>
    <w:rsid w:val="0D183D8B"/>
    <w:rsid w:val="0FF5260C"/>
    <w:rsid w:val="1B156E12"/>
    <w:rsid w:val="1B58380F"/>
    <w:rsid w:val="22C769C5"/>
    <w:rsid w:val="30B42A7A"/>
    <w:rsid w:val="31807FCD"/>
    <w:rsid w:val="3400651E"/>
    <w:rsid w:val="34EB7E53"/>
    <w:rsid w:val="3D6A1B31"/>
    <w:rsid w:val="41686388"/>
    <w:rsid w:val="41F67278"/>
    <w:rsid w:val="4B256757"/>
    <w:rsid w:val="4FE8742A"/>
    <w:rsid w:val="51DC2BA6"/>
    <w:rsid w:val="55990DAE"/>
    <w:rsid w:val="5E316028"/>
    <w:rsid w:val="64CF20F6"/>
    <w:rsid w:val="6D234764"/>
    <w:rsid w:val="7A71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iPriority="99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5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paragraph" w:styleId="3">
    <w:name w:val="heading 4"/>
    <w:basedOn w:val="1"/>
    <w:next w:val="1"/>
    <w:link w:val="18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semiHidden/>
    <w:unhideWhenUsed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22"/>
    <w:rPr>
      <w:b/>
      <w:bCs/>
    </w:rPr>
  </w:style>
  <w:style w:type="character" w:styleId="11">
    <w:name w:val="Hyperlink"/>
    <w:basedOn w:val="9"/>
    <w:unhideWhenUsed/>
    <w:uiPriority w:val="99"/>
    <w:rPr>
      <w:color w:val="0000FF"/>
      <w:u w:val="single"/>
    </w:rPr>
  </w:style>
  <w:style w:type="character" w:styleId="12">
    <w:name w:val="HTML Code"/>
    <w:basedOn w:val="9"/>
    <w:unhideWhenUsed/>
    <w:uiPriority w:val="99"/>
    <w:rPr>
      <w:rFonts w:ascii="宋体" w:hAnsi="宋体" w:eastAsia="宋体" w:cs="宋体"/>
      <w:sz w:val="24"/>
      <w:szCs w:val="24"/>
    </w:rPr>
  </w:style>
  <w:style w:type="character" w:customStyle="1" w:styleId="13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5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9"/>
    <w:link w:val="4"/>
    <w:semiHidden/>
    <w:uiPriority w:val="0"/>
    <w:rPr>
      <w:kern w:val="2"/>
      <w:sz w:val="18"/>
      <w:szCs w:val="18"/>
    </w:rPr>
  </w:style>
  <w:style w:type="character" w:customStyle="1" w:styleId="18">
    <w:name w:val="标题 4 Char"/>
    <w:basedOn w:val="9"/>
    <w:link w:val="3"/>
    <w:semiHidden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2588</Words>
  <Characters>4038</Characters>
  <Lines>15</Lines>
  <Paragraphs>8</Paragraphs>
  <TotalTime>5</TotalTime>
  <ScaleCrop>false</ScaleCrop>
  <LinksUpToDate>false</LinksUpToDate>
  <CharactersWithSpaces>4247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2025-10-27T14:22:50Z</dcterms:modified>
  <dc:title>山西农业大学软件学院实验报告单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8F1F85BD6FB94A5EB4AEDB7DACFADFE3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