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510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026" name="图片 1" descr="说明: u=1105129732,3204465030&amp;fm=21&amp;g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说明: u=1105129732,3204465030&amp;fm=21&amp;gp=0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5pt;width:269pt;" o:ole="t" filled="f" stroked="f" coordsize="21600,21600">
            <v:path/>
            <v:fill on="f" focussize="0,0"/>
            <v:stroke on="f" joinstyle="miter"/>
            <v:imagedata r:id="rId13" embosscolor="#FFFFF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60930041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5F8004A4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2B16ABD1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D52043A">
      <w:pPr>
        <w:jc w:val="center"/>
      </w:pPr>
    </w:p>
    <w:p w14:paraId="346A4BDB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2902B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A80008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55184D3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实验三 面向对象基础</w:t>
            </w:r>
          </w:p>
        </w:tc>
      </w:tr>
      <w:tr w14:paraId="3513B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EA4F2B8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6451A5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C#程序设计</w:t>
            </w:r>
          </w:p>
        </w:tc>
      </w:tr>
      <w:tr w14:paraId="6DE8C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F4EF16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A457E3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7625F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9C3415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5C22D22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6CE46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1E1AA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52DADBC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5BFE3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FA1116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796F5BA"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6</w:t>
            </w:r>
          </w:p>
        </w:tc>
      </w:tr>
      <w:tr w14:paraId="21A5F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8803A2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4FC7B68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056FE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2F1B755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B1E04A7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3B219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B43A4D8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FF90E6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6B6F2201">
      <w:pPr>
        <w:jc w:val="center"/>
      </w:pPr>
    </w:p>
    <w:p w14:paraId="6F10D58F">
      <w:pPr>
        <w:jc w:val="center"/>
      </w:pPr>
    </w:p>
    <w:p w14:paraId="059F32C3">
      <w:pPr>
        <w:jc w:val="center"/>
      </w:pPr>
    </w:p>
    <w:p w14:paraId="5C792A61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D8EE187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5586961A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14E866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43913002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面向对象基础</w:t>
      </w:r>
    </w:p>
    <w:p w14:paraId="6F5576AE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121D35BC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了解面向对象的三大特征；</w:t>
      </w:r>
    </w:p>
    <w:p w14:paraId="1589EB39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掌握类与对象的使用、掌握属性的使用；</w:t>
      </w:r>
    </w:p>
    <w:p w14:paraId="31C1DC79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掌握构造方法的定义与重载；</w:t>
      </w:r>
    </w:p>
    <w:p w14:paraId="2FD5A2C1">
      <w:pPr>
        <w:pStyle w:val="13"/>
        <w:numPr>
          <w:ilvl w:val="0"/>
          <w:numId w:val="1"/>
        </w:numPr>
        <w:spacing w:line="312" w:lineRule="auto"/>
        <w:ind w:firstLineChars="0"/>
        <w:rPr>
          <w:rStyle w:val="9"/>
          <w:b w:val="0"/>
        </w:rPr>
      </w:pPr>
      <w:r>
        <w:rPr>
          <w:rFonts w:hint="eastAsia" w:ascii="宋体" w:hAnsi="宋体"/>
          <w:szCs w:val="21"/>
        </w:rPr>
        <w:t>掌握this和static关键字的使用</w:t>
      </w:r>
      <w:r>
        <w:rPr>
          <w:rStyle w:val="9"/>
          <w:rFonts w:hint="eastAsia"/>
          <w:b w:val="0"/>
        </w:rPr>
        <w:t>；</w:t>
      </w:r>
    </w:p>
    <w:p w14:paraId="38E4EDE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2BD75B6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软件：Visual Studio 2010以上</w:t>
      </w:r>
    </w:p>
    <w:p w14:paraId="21468385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硬件：win7以上电脑</w:t>
      </w:r>
    </w:p>
    <w:p w14:paraId="4443D9DC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</w:t>
      </w:r>
    </w:p>
    <w:p w14:paraId="270C0D7E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10B9945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（1）课后习题四、程序分析题</w:t>
      </w:r>
    </w:p>
    <w:p w14:paraId="38AAC779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（2）课后习题六、编程题1</w:t>
      </w:r>
    </w:p>
    <w:p w14:paraId="5CE5AA96">
      <w:pPr>
        <w:rPr>
          <w:rStyle w:val="9"/>
          <w:color w:val="FF0000"/>
        </w:rPr>
      </w:pPr>
      <w:r>
        <w:rPr>
          <w:rStyle w:val="9"/>
          <w:rFonts w:hint="eastAsia"/>
        </w:rPr>
        <w:t>五、实验过程</w:t>
      </w:r>
    </w:p>
    <w:p w14:paraId="6065C4A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（1）编译错误，原因是  class A  中的  secret  是  private （私有）成员变量，在类外部（ Test1  的  Main  方法中）无法直接访问。</w:t>
      </w:r>
    </w:p>
    <w:p w14:paraId="65A14C64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（2）编译错误，原因是：在静态方法  Method  中，无法直接访问非静态成员变量  x 。</w:t>
      </w:r>
    </w:p>
    <w:p w14:paraId="7E3C6B1C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（3）程序运行后，控制台会输出：Nesting</w:t>
      </w:r>
    </w:p>
    <w:p w14:paraId="22415D4E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编程题</w:t>
      </w:r>
    </w:p>
    <w:p w14:paraId="3B7E7A1A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（1）using System;</w:t>
      </w:r>
    </w:p>
    <w:p w14:paraId="6CA6BE3C">
      <w:pPr>
        <w:ind w:firstLine="420" w:firstLineChars="200"/>
        <w:rPr>
          <w:rFonts w:hint="eastAsia"/>
          <w:bCs/>
          <w:color w:val="000000"/>
        </w:rPr>
      </w:pPr>
    </w:p>
    <w:p w14:paraId="059FFA9D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class Student</w:t>
      </w:r>
    </w:p>
    <w:p w14:paraId="4324058B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{</w:t>
      </w:r>
    </w:p>
    <w:p w14:paraId="684010C4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姓名字段</w:t>
      </w:r>
    </w:p>
    <w:p w14:paraId="726B53EC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private string _name;</w:t>
      </w:r>
    </w:p>
    <w:p w14:paraId="28F6A721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成绩字段</w:t>
      </w:r>
    </w:p>
    <w:p w14:paraId="23D08089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private double _score;</w:t>
      </w:r>
    </w:p>
    <w:p w14:paraId="681F7438">
      <w:pPr>
        <w:ind w:firstLine="420" w:firstLineChars="200"/>
        <w:rPr>
          <w:rFonts w:hint="eastAsia"/>
          <w:bCs/>
          <w:color w:val="000000"/>
        </w:rPr>
      </w:pPr>
    </w:p>
    <w:p w14:paraId="760F7F6F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姓名属性</w:t>
      </w:r>
    </w:p>
    <w:p w14:paraId="0DDE9A10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public string Name</w:t>
      </w:r>
    </w:p>
    <w:p w14:paraId="248C6B0E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{</w:t>
      </w:r>
    </w:p>
    <w:p w14:paraId="52A5AC11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get { return _name; }</w:t>
      </w:r>
    </w:p>
    <w:p w14:paraId="2F581A7B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set { _name = value; }</w:t>
      </w:r>
    </w:p>
    <w:p w14:paraId="55176BE4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}</w:t>
      </w:r>
    </w:p>
    <w:p w14:paraId="085A7075">
      <w:pPr>
        <w:ind w:firstLine="420" w:firstLineChars="200"/>
        <w:rPr>
          <w:rFonts w:hint="eastAsia"/>
          <w:bCs/>
          <w:color w:val="000000"/>
        </w:rPr>
      </w:pPr>
    </w:p>
    <w:p w14:paraId="3964F638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成绩属性</w:t>
      </w:r>
    </w:p>
    <w:p w14:paraId="76382D9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public double Score</w:t>
      </w:r>
    </w:p>
    <w:p w14:paraId="21D03A7A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{</w:t>
      </w:r>
    </w:p>
    <w:p w14:paraId="5B8A1558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get { return _score; }</w:t>
      </w:r>
    </w:p>
    <w:p w14:paraId="66DFF947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set { _score = value; }</w:t>
      </w:r>
    </w:p>
    <w:p w14:paraId="4C0B5818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}</w:t>
      </w:r>
    </w:p>
    <w:p w14:paraId="793FC005">
      <w:pPr>
        <w:ind w:firstLine="420" w:firstLineChars="200"/>
        <w:rPr>
          <w:rFonts w:hint="eastAsia"/>
          <w:bCs/>
          <w:color w:val="000000"/>
        </w:rPr>
      </w:pPr>
    </w:p>
    <w:p w14:paraId="40AC8E46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无参构造方法</w:t>
      </w:r>
    </w:p>
    <w:p w14:paraId="738AC6A4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public Student()</w:t>
      </w:r>
    </w:p>
    <w:p w14:paraId="68C5DCD9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{</w:t>
      </w:r>
    </w:p>
    <w:p w14:paraId="3569C9E1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_name = "默认姓名";</w:t>
      </w:r>
    </w:p>
    <w:p w14:paraId="2D3BAB03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_score = 0;</w:t>
      </w:r>
    </w:p>
    <w:p w14:paraId="1CF321C6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}</w:t>
      </w:r>
    </w:p>
    <w:p w14:paraId="4EF6FCFA">
      <w:pPr>
        <w:ind w:firstLine="420" w:firstLineChars="200"/>
        <w:rPr>
          <w:rFonts w:hint="eastAsia"/>
          <w:bCs/>
          <w:color w:val="000000"/>
        </w:rPr>
      </w:pPr>
    </w:p>
    <w:p w14:paraId="431C0F29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// 接受姓名和成绩两个参数的构造方法</w:t>
      </w:r>
    </w:p>
    <w:p w14:paraId="64F8897F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public Student(string name, double score)</w:t>
      </w:r>
    </w:p>
    <w:p w14:paraId="44BF0EDC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{</w:t>
      </w:r>
    </w:p>
    <w:p w14:paraId="3B5A04EE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_name = name;</w:t>
      </w:r>
    </w:p>
    <w:p w14:paraId="4BA63F4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_score = score;</w:t>
      </w:r>
    </w:p>
    <w:p w14:paraId="6EB3750E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}</w:t>
      </w:r>
    </w:p>
    <w:p w14:paraId="58667B77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}</w:t>
      </w:r>
    </w:p>
    <w:p w14:paraId="121DA35F">
      <w:pPr>
        <w:ind w:firstLine="420" w:firstLineChars="200"/>
        <w:rPr>
          <w:rFonts w:hint="eastAsia"/>
          <w:bCs/>
          <w:color w:val="000000"/>
        </w:rPr>
      </w:pPr>
    </w:p>
    <w:p w14:paraId="1EAEDBAE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class Program</w:t>
      </w:r>
    </w:p>
    <w:p w14:paraId="2EBF36A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>{</w:t>
      </w:r>
    </w:p>
    <w:p w14:paraId="106ED54A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public static void Main(string[] args)</w:t>
      </w:r>
    </w:p>
    <w:p w14:paraId="670FE77D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{</w:t>
      </w:r>
    </w:p>
    <w:p w14:paraId="5374B65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// 调用无参构造方法创建学生对象并赋值</w:t>
      </w:r>
    </w:p>
    <w:p w14:paraId="56A19F65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Student student1 = new Student();</w:t>
      </w:r>
    </w:p>
    <w:p w14:paraId="16EBE579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student1.Name = "学生A";</w:t>
      </w:r>
    </w:p>
    <w:p w14:paraId="58CD1C09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student1.Score = 85;</w:t>
      </w:r>
    </w:p>
    <w:p w14:paraId="5119398C">
      <w:pPr>
        <w:ind w:firstLine="420" w:firstLineChars="200"/>
        <w:rPr>
          <w:rFonts w:hint="eastAsia"/>
          <w:bCs/>
          <w:color w:val="000000"/>
        </w:rPr>
      </w:pPr>
    </w:p>
    <w:p w14:paraId="61FD9986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// 调用带两个参数的构造方法创建学生对象</w:t>
      </w:r>
    </w:p>
    <w:p w14:paraId="1ED35E83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Student student2 = new Student("学生B", 92);</w:t>
      </w:r>
    </w:p>
    <w:p w14:paraId="0A29F2BA">
      <w:pPr>
        <w:ind w:firstLine="420" w:firstLineChars="200"/>
        <w:rPr>
          <w:rFonts w:hint="eastAsia"/>
          <w:bCs/>
          <w:color w:val="000000"/>
        </w:rPr>
      </w:pPr>
    </w:p>
    <w:p w14:paraId="42576B3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// 输出学生信息</w:t>
      </w:r>
    </w:p>
    <w:p w14:paraId="4E3F2930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Console.WriteLine($"学生1：姓名-{student1.Name}，成绩-{student1.Score}");</w:t>
      </w:r>
    </w:p>
    <w:p w14:paraId="13309787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Console.WriteLine($"学生2：姓名-{student2.Name}，成绩-{student2.Score}");</w:t>
      </w:r>
    </w:p>
    <w:p w14:paraId="72BFE56E">
      <w:pPr>
        <w:ind w:firstLine="420" w:firstLineChars="200"/>
        <w:rPr>
          <w:rFonts w:hint="eastAsia"/>
          <w:bCs/>
          <w:color w:val="000000"/>
        </w:rPr>
      </w:pPr>
    </w:p>
    <w:p w14:paraId="0F7F045B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    Console.ReadKey();</w:t>
      </w:r>
    </w:p>
    <w:p w14:paraId="0C98AF72">
      <w:pPr>
        <w:ind w:firstLine="420" w:firstLineChars="200"/>
        <w:rPr>
          <w:rFonts w:hint="default"/>
          <w:bCs/>
          <w:color w:val="000000"/>
          <w:lang w:val="en-US"/>
        </w:rPr>
      </w:pPr>
      <w:r>
        <w:rPr>
          <w:rFonts w:hint="default"/>
          <w:bCs/>
          <w:color w:val="000000"/>
          <w:lang w:val="en-US"/>
        </w:rPr>
        <w:t xml:space="preserve">    }</w:t>
      </w:r>
    </w:p>
    <w:p w14:paraId="30269F2F">
      <w:pPr>
        <w:ind w:firstLine="420" w:firstLineChars="200"/>
        <w:rPr>
          <w:rFonts w:hint="eastAsia"/>
          <w:bCs/>
          <w:color w:val="000000"/>
        </w:rPr>
      </w:pPr>
      <w:r>
        <w:rPr>
          <w:rFonts w:hint="default"/>
          <w:bCs/>
          <w:color w:val="000000"/>
          <w:lang w:val="en-US"/>
        </w:rPr>
        <w:t>}</w:t>
      </w:r>
    </w:p>
    <w:p w14:paraId="33804097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3A075AE4">
      <w:pPr>
        <w:spacing w:line="312" w:lineRule="auto"/>
        <w:rPr>
          <w:rStyle w:val="9"/>
          <w:b w:val="0"/>
          <w:bCs w:val="0"/>
        </w:rPr>
      </w:pPr>
      <w:r>
        <w:rPr>
          <w:rStyle w:val="9"/>
          <w:b w:val="0"/>
          <w:bCs w:val="0"/>
          <w:lang w:val="en-US"/>
        </w:rPr>
        <w:t xml:space="preserve">      本次实验围绕 C# 面向对象编程的核心概念展开，主要实践了类的定义、字段、属性、构造方法的使用，以及对象的创建与操作。通过编写  Student  类并在主程序中调用，我对 C# 的面向对象特性有了更直观的理解。</w:t>
      </w:r>
      <w:bookmarkStart w:id="0" w:name="_GoBack"/>
      <w:bookmarkEnd w:id="0"/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E756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50DE9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F4DD7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4098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3ukgatIAAAAEAQAADwAAAAAAAAABACAA&#10;AAAiAAAAZHJzL2Rvd25yZXYueG1sUEsBAhQAFAAAAAgAh07iQHEh1/naAQAA2wMAAA4AAAAAAAAA&#10;AQAgAAAAIQEAAGRycy9lMm9Eb2MueG1sUEsFBgAAAAAGAAYAWQEAAG0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C2DA5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D2F9B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24B0B"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EF73C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1865"/>
          <wp:effectExtent l="0" t="0" r="0" b="0"/>
          <wp:docPr id="4097" name="图片 7" descr="xky_sxau_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7" descr="xky_sxau_02"/>
                  <pic:cNvPicPr/>
                </pic:nvPicPr>
                <pic:blipFill>
                  <a:blip r:embed="rId1" cstate="print">
                    <a:grayscl/>
                  </a:blip>
                  <a:srcRect l="1866" t="14933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4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5609A19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2C6D6195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0F3F65E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EC42534"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1AF6A6B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59D40ACF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6</w:t>
          </w:r>
        </w:p>
      </w:tc>
      <w:tc>
        <w:tcPr>
          <w:tcW w:w="447" w:type="pct"/>
        </w:tcPr>
        <w:p w14:paraId="71F7D54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294F6459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01F57AD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A36D1EE"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2025.10.16</w:t>
          </w:r>
        </w:p>
      </w:tc>
    </w:tr>
  </w:tbl>
  <w:p w14:paraId="1A461661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3E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636</Words>
  <Characters>1172</Characters>
  <Paragraphs>144</Paragraphs>
  <TotalTime>0</TotalTime>
  <ScaleCrop>false</ScaleCrop>
  <LinksUpToDate>false</LinksUpToDate>
  <CharactersWithSpaces>1573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2025-10-15T17:07:00Z</dcterms:created>
  <dc:creator>微软用户</dc:creator>
  <cp:lastModifiedBy>WPS_1627524329</cp:lastModifiedBy>
  <cp:lastPrinted>2018-03-08T09:21:00Z</cp:lastPrinted>
  <dcterms:modified xsi:type="dcterms:W3CDTF">2025-10-22T12:00:52Z</dcterms:modified>
  <dc:title>山西农业大学软件学院实验报告单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679e13c9a59b4d60b30feac19454f06e_23</vt:lpwstr>
  </property>
  <property fmtid="{D5CDD505-2E9C-101B-9397-08002B2CF9AE}" pid="3" name="KSOTemplateDocerSaveRecord">
    <vt:lpwstr>eyJoZGlkIjoiYTI3Y2NmYzQ4MGE4MDZhMDViMTM4MjE5Zjc4MWY4MjkiLCJ1c2VySWQiOiIxMjM3ODAyMDYxIn0=</vt:lpwstr>
  </property>
  <property fmtid="{D5CDD505-2E9C-101B-9397-08002B2CF9AE}" pid="4" name="KSOProductBuildVer">
    <vt:lpwstr>2052-12.1.0.23125</vt:lpwstr>
  </property>
</Properties>
</file>