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D2388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5">
            <o:LockedField>false</o:LockedField>
          </o:OLEObject>
        </w:object>
      </w:r>
    </w:p>
    <w:p w14:paraId="04B48720">
      <w:pPr>
        <w:spacing w:line="240" w:lineRule="atLeast"/>
        <w:ind w:firstLine="1446"/>
        <w:jc w:val="center"/>
        <w:rPr>
          <w:rFonts w:eastAsia="黑体"/>
          <w:b/>
          <w:sz w:val="72"/>
          <w:szCs w:val="72"/>
        </w:rPr>
      </w:pPr>
    </w:p>
    <w:p w14:paraId="5319131A">
      <w:pPr>
        <w:spacing w:line="240" w:lineRule="atLeast"/>
        <w:ind w:firstLine="1446"/>
        <w:jc w:val="center"/>
        <w:rPr>
          <w:rFonts w:eastAsia="黑体"/>
          <w:b/>
          <w:sz w:val="72"/>
          <w:szCs w:val="72"/>
        </w:rPr>
      </w:pPr>
      <w:r>
        <w:rPr>
          <w:rFonts w:eastAsia="黑体"/>
          <w:b/>
          <w:sz w:val="72"/>
          <w:szCs w:val="72"/>
        </w:rPr>
        <w:t>综合实践报告</w:t>
      </w:r>
    </w:p>
    <w:p w14:paraId="1A7EF63F">
      <w:pPr>
        <w:spacing w:line="240" w:lineRule="atLeast"/>
        <w:ind w:firstLine="1446"/>
        <w:jc w:val="center"/>
        <w:rPr>
          <w:rFonts w:eastAsia="黑体"/>
          <w:b/>
          <w:sz w:val="72"/>
          <w:szCs w:val="72"/>
        </w:rPr>
      </w:pPr>
    </w:p>
    <w:p w14:paraId="4F80D231">
      <w:pPr>
        <w:ind w:firstLine="420"/>
        <w:jc w:val="center"/>
      </w:pPr>
    </w:p>
    <w:p w14:paraId="0B53C4D2">
      <w:pPr>
        <w:ind w:firstLine="420"/>
        <w:jc w:val="center"/>
      </w:pPr>
    </w:p>
    <w:p w14:paraId="33E1CD24">
      <w:pPr>
        <w:ind w:firstLine="420"/>
      </w:pP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4E544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25A9BEB">
            <w:pPr>
              <w:ind w:firstLine="0" w:firstLineChars="0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课 题 名 称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5F93D8B6">
            <w:pPr>
              <w:ind w:firstLine="960" w:firstLineChars="300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学生信息管理系统</w:t>
            </w:r>
          </w:p>
        </w:tc>
      </w:tr>
      <w:tr w14:paraId="55597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0F19F31">
            <w:pPr>
              <w:ind w:firstLine="0" w:firstLineChars="0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实 践 课 程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15CD8292">
            <w:pPr>
              <w:ind w:firstLine="960" w:firstLineChars="300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数据结构综合实践</w:t>
            </w:r>
          </w:p>
        </w:tc>
      </w:tr>
      <w:tr w14:paraId="4A8EE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5C02685">
            <w:pPr>
              <w:ind w:firstLine="0" w:firstLineChars="0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794DD39">
            <w:pPr>
              <w:ind w:firstLine="1600" w:firstLineChars="500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网络工程</w:t>
            </w:r>
          </w:p>
        </w:tc>
      </w:tr>
      <w:tr w14:paraId="1BBC9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09BD9EA">
            <w:pPr>
              <w:ind w:firstLine="0" w:firstLineChars="0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E5276E0">
            <w:pPr>
              <w:ind w:firstLine="1920" w:firstLineChars="600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2</w:t>
            </w:r>
            <w:r>
              <w:rPr>
                <w:rFonts w:hint="eastAsia" w:eastAsia="黑体"/>
                <w:sz w:val="32"/>
                <w:szCs w:val="32"/>
              </w:rPr>
              <w:t>3</w:t>
            </w:r>
            <w:r>
              <w:rPr>
                <w:rFonts w:eastAsia="黑体"/>
                <w:sz w:val="32"/>
                <w:szCs w:val="32"/>
              </w:rPr>
              <w:t>01</w:t>
            </w:r>
          </w:p>
        </w:tc>
      </w:tr>
      <w:tr w14:paraId="5EDE7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AEAA569">
            <w:pPr>
              <w:ind w:firstLine="0" w:firstLineChars="0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814CC6C">
            <w:pPr>
              <w:ind w:firstLine="1920" w:firstLineChars="600"/>
              <w:rPr>
                <w:rFonts w:eastAsia="黑体"/>
                <w:sz w:val="32"/>
                <w:szCs w:val="32"/>
              </w:rPr>
            </w:pPr>
            <w:r>
              <w:rPr>
                <w:rFonts w:hint="eastAsia" w:eastAsia="黑体"/>
                <w:sz w:val="32"/>
                <w:szCs w:val="32"/>
              </w:rPr>
              <w:t>杨和一</w:t>
            </w:r>
          </w:p>
        </w:tc>
      </w:tr>
      <w:tr w14:paraId="78D1E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5498078">
            <w:pPr>
              <w:ind w:firstLine="0" w:firstLineChars="0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5928F8F">
            <w:pPr>
              <w:ind w:firstLine="1280" w:firstLineChars="400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20231210526</w:t>
            </w:r>
          </w:p>
        </w:tc>
      </w:tr>
      <w:tr w14:paraId="48952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6DDD96C">
            <w:pPr>
              <w:ind w:firstLine="0" w:firstLineChars="0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分       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32925B0">
            <w:pPr>
              <w:ind w:firstLine="640"/>
              <w:jc w:val="center"/>
              <w:rPr>
                <w:rFonts w:eastAsia="黑体"/>
                <w:sz w:val="32"/>
                <w:szCs w:val="32"/>
              </w:rPr>
            </w:pPr>
          </w:p>
        </w:tc>
      </w:tr>
      <w:tr w14:paraId="20092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01D3C9E">
            <w:pPr>
              <w:ind w:firstLine="0" w:firstLineChars="0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5CB7493">
            <w:pPr>
              <w:ind w:firstLine="640"/>
              <w:jc w:val="center"/>
              <w:rPr>
                <w:rFonts w:eastAsia="黑体"/>
                <w:sz w:val="32"/>
                <w:szCs w:val="32"/>
              </w:rPr>
            </w:pPr>
          </w:p>
        </w:tc>
      </w:tr>
      <w:tr w14:paraId="43769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B96C7D0">
            <w:pPr>
              <w:ind w:firstLine="0" w:firstLineChars="0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FF70D50">
            <w:pPr>
              <w:ind w:firstLine="640"/>
              <w:jc w:val="center"/>
              <w:rPr>
                <w:rFonts w:eastAsia="黑体"/>
                <w:sz w:val="32"/>
                <w:szCs w:val="32"/>
              </w:rPr>
            </w:pPr>
          </w:p>
        </w:tc>
      </w:tr>
    </w:tbl>
    <w:p w14:paraId="5B83444D">
      <w:pPr>
        <w:ind w:firstLine="420"/>
        <w:jc w:val="center"/>
      </w:pPr>
    </w:p>
    <w:p w14:paraId="28BE7DAA">
      <w:pPr>
        <w:ind w:firstLine="420"/>
        <w:jc w:val="center"/>
      </w:pPr>
    </w:p>
    <w:p w14:paraId="23933DD6">
      <w:pPr>
        <w:ind w:firstLine="420"/>
        <w:jc w:val="center"/>
      </w:pPr>
    </w:p>
    <w:p w14:paraId="6A720F13">
      <w:pPr>
        <w:ind w:firstLine="420"/>
        <w:jc w:val="center"/>
      </w:pPr>
    </w:p>
    <w:p w14:paraId="3B599AA5">
      <w:pPr>
        <w:spacing w:line="500" w:lineRule="exact"/>
        <w:ind w:firstLine="600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山西农业大学信息科学与工程学院</w:t>
      </w:r>
    </w:p>
    <w:p w14:paraId="3A65C4D7">
      <w:pPr>
        <w:spacing w:line="500" w:lineRule="exact"/>
        <w:ind w:firstLine="600"/>
        <w:jc w:val="center"/>
        <w:rPr>
          <w:rFonts w:eastAsia="黑体"/>
          <w:sz w:val="30"/>
          <w:szCs w:val="30"/>
        </w:rPr>
        <w:sectPr>
          <w:headerReference r:id="rId5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4CD04309">
      <w:pPr>
        <w:spacing w:line="500" w:lineRule="exact"/>
        <w:ind w:firstLine="600"/>
        <w:jc w:val="center"/>
        <w:rPr>
          <w:rFonts w:eastAsia="黑体"/>
          <w:sz w:val="30"/>
          <w:szCs w:val="30"/>
        </w:rPr>
      </w:pPr>
    </w:p>
    <w:p w14:paraId="15734C53">
      <w:pPr>
        <w:spacing w:after="624" w:afterLines="200"/>
        <w:ind w:firstLine="643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撰写要求及评分细则</w:t>
      </w:r>
    </w:p>
    <w:p w14:paraId="63979E87">
      <w:pPr>
        <w:spacing w:before="156" w:beforeLines="50" w:after="156" w:afterLines="50" w:line="360" w:lineRule="auto"/>
        <w:ind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2CE18235">
      <w:pPr>
        <w:numPr>
          <w:ilvl w:val="0"/>
          <w:numId w:val="1"/>
        </w:numPr>
        <w:spacing w:line="288" w:lineRule="auto"/>
        <w:ind w:left="420" w:leftChars="200" w:firstLine="480"/>
        <w:rPr>
          <w:bCs/>
          <w:sz w:val="24"/>
        </w:rPr>
      </w:pPr>
      <w:r>
        <w:rPr>
          <w:bCs/>
          <w:sz w:val="24"/>
        </w:rPr>
        <w:t>一级标题：宋体，四号，加粗，单倍行距；</w:t>
      </w:r>
    </w:p>
    <w:p w14:paraId="3AFB4D3D">
      <w:pPr>
        <w:spacing w:line="288" w:lineRule="auto"/>
        <w:ind w:left="840" w:firstLine="480"/>
        <w:rPr>
          <w:bCs/>
          <w:sz w:val="24"/>
        </w:rPr>
      </w:pPr>
      <w:r>
        <w:rPr>
          <w:bCs/>
          <w:sz w:val="24"/>
        </w:rPr>
        <w:t>二级标题：宋体，小四号，段前段后0.5行；</w:t>
      </w:r>
    </w:p>
    <w:p w14:paraId="5C69FA13">
      <w:pPr>
        <w:spacing w:line="288" w:lineRule="auto"/>
        <w:ind w:left="840" w:firstLine="480"/>
        <w:rPr>
          <w:bCs/>
          <w:sz w:val="24"/>
        </w:rPr>
      </w:pPr>
      <w:r>
        <w:rPr>
          <w:bCs/>
          <w:sz w:val="24"/>
        </w:rPr>
        <w:t>三级标题：黑体，五号，单倍行距；</w:t>
      </w:r>
    </w:p>
    <w:p w14:paraId="3994AD96">
      <w:pPr>
        <w:spacing w:line="288" w:lineRule="auto"/>
        <w:ind w:left="840" w:firstLine="480"/>
        <w:rPr>
          <w:bCs/>
          <w:sz w:val="24"/>
        </w:rPr>
      </w:pPr>
      <w:r>
        <w:rPr>
          <w:bCs/>
          <w:sz w:val="24"/>
        </w:rPr>
        <w:t>目录：宋体，小四号，单倍行距，制表符前导符号为点符号，两端对齐</w:t>
      </w:r>
    </w:p>
    <w:p w14:paraId="465F8B0D">
      <w:pPr>
        <w:numPr>
          <w:ilvl w:val="0"/>
          <w:numId w:val="1"/>
        </w:numPr>
        <w:spacing w:line="288" w:lineRule="auto"/>
        <w:ind w:left="420" w:leftChars="200" w:firstLine="480"/>
        <w:rPr>
          <w:bCs/>
          <w:sz w:val="24"/>
        </w:rPr>
      </w:pPr>
      <w:r>
        <w:rPr>
          <w:bCs/>
          <w:sz w:val="24"/>
        </w:rPr>
        <w:t>正文主体：五号宋体，段前0行，段后0行，单倍行距，两端对齐，首行缩进2个字符。若粘贴代码，采用小五号字体，单倍行距。实践报告中所有数字及英文采用Times New Roman字体。</w:t>
      </w:r>
    </w:p>
    <w:p w14:paraId="30B54C77">
      <w:pPr>
        <w:numPr>
          <w:ilvl w:val="0"/>
          <w:numId w:val="1"/>
        </w:numPr>
        <w:spacing w:line="288" w:lineRule="auto"/>
        <w:ind w:left="420" w:leftChars="200" w:firstLine="48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图和表分别按序编号（例如，图1，表1），图题、表题采用小五号相应字体，单倍行距，居中对齐，段前0.5行，段后0.5行；表题在表的上方，图题在图的下方。表格内容采用小五号相应字体。</w:t>
      </w:r>
    </w:p>
    <w:p w14:paraId="412F17B5">
      <w:pPr>
        <w:numPr>
          <w:ilvl w:val="0"/>
          <w:numId w:val="1"/>
        </w:numPr>
        <w:spacing w:line="288" w:lineRule="auto"/>
        <w:ind w:left="420" w:leftChars="200" w:firstLine="482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1A0CC487">
      <w:pPr>
        <w:spacing w:before="156" w:beforeLines="50" w:after="156" w:afterLines="50" w:line="360" w:lineRule="auto"/>
        <w:ind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评分细则</w:t>
      </w:r>
    </w:p>
    <w:p w14:paraId="4157CFC2">
      <w:pPr>
        <w:spacing w:line="360" w:lineRule="auto"/>
        <w:ind w:firstLine="480"/>
        <w:rPr>
          <w:bCs/>
          <w:sz w:val="24"/>
        </w:rPr>
      </w:pPr>
      <w:r>
        <w:rPr>
          <w:bCs/>
          <w:sz w:val="24"/>
        </w:rPr>
        <w:t>结合以下细则及综合实践报告具体要求，酌情给分：</w:t>
      </w:r>
    </w:p>
    <w:p w14:paraId="31B1E136">
      <w:pPr>
        <w:numPr>
          <w:ilvl w:val="0"/>
          <w:numId w:val="2"/>
        </w:numPr>
        <w:spacing w:line="360" w:lineRule="auto"/>
        <w:ind w:firstLine="480"/>
        <w:rPr>
          <w:bCs/>
          <w:sz w:val="24"/>
        </w:rPr>
      </w:pPr>
      <w:r>
        <w:rPr>
          <w:bCs/>
          <w:sz w:val="24"/>
        </w:rPr>
        <w:t>实践报告内容完整且实现预期结果；</w:t>
      </w:r>
      <w:r>
        <w:rPr>
          <w:b/>
          <w:sz w:val="24"/>
        </w:rPr>
        <w:t>（50%）</w:t>
      </w:r>
    </w:p>
    <w:p w14:paraId="1AAC2540">
      <w:pPr>
        <w:numPr>
          <w:ilvl w:val="0"/>
          <w:numId w:val="2"/>
        </w:numPr>
        <w:spacing w:line="360" w:lineRule="auto"/>
        <w:ind w:firstLine="480"/>
        <w:rPr>
          <w:bCs/>
          <w:sz w:val="24"/>
        </w:rPr>
      </w:pPr>
      <w:r>
        <w:rPr>
          <w:bCs/>
          <w:sz w:val="24"/>
        </w:rPr>
        <w:t>实践报告是否按时提交；</w:t>
      </w:r>
      <w:r>
        <w:rPr>
          <w:b/>
          <w:sz w:val="24"/>
        </w:rPr>
        <w:t>（5%）</w:t>
      </w:r>
    </w:p>
    <w:p w14:paraId="33F4534A">
      <w:pPr>
        <w:numPr>
          <w:ilvl w:val="0"/>
          <w:numId w:val="2"/>
        </w:numPr>
        <w:spacing w:line="360" w:lineRule="auto"/>
        <w:ind w:firstLine="480"/>
        <w:rPr>
          <w:bCs/>
          <w:sz w:val="24"/>
        </w:rPr>
      </w:pPr>
      <w:r>
        <w:rPr>
          <w:bCs/>
          <w:sz w:val="24"/>
        </w:rPr>
        <w:t>实践报告书写符合格式规范要求；</w:t>
      </w:r>
      <w:r>
        <w:rPr>
          <w:b/>
          <w:sz w:val="24"/>
        </w:rPr>
        <w:t>（10%）</w:t>
      </w:r>
    </w:p>
    <w:p w14:paraId="22C15BAF">
      <w:pPr>
        <w:numPr>
          <w:ilvl w:val="0"/>
          <w:numId w:val="2"/>
        </w:numPr>
        <w:spacing w:line="360" w:lineRule="auto"/>
        <w:ind w:firstLine="480"/>
        <w:rPr>
          <w:bCs/>
          <w:sz w:val="24"/>
        </w:rPr>
      </w:pPr>
      <w:r>
        <w:rPr>
          <w:bCs/>
          <w:sz w:val="24"/>
        </w:rPr>
        <w:t>实践报告设计过程完整度；</w:t>
      </w:r>
      <w:r>
        <w:rPr>
          <w:b/>
          <w:sz w:val="24"/>
        </w:rPr>
        <w:t>（20%）</w:t>
      </w:r>
    </w:p>
    <w:p w14:paraId="7FFC99E6">
      <w:pPr>
        <w:numPr>
          <w:ilvl w:val="0"/>
          <w:numId w:val="2"/>
        </w:numPr>
        <w:spacing w:line="360" w:lineRule="auto"/>
        <w:ind w:firstLine="480"/>
        <w:rPr>
          <w:bCs/>
          <w:sz w:val="24"/>
        </w:rPr>
      </w:pPr>
      <w:r>
        <w:rPr>
          <w:bCs/>
          <w:sz w:val="24"/>
        </w:rPr>
        <w:t>实践成果描述展示和结果分析。</w:t>
      </w:r>
      <w:r>
        <w:rPr>
          <w:b/>
          <w:sz w:val="24"/>
        </w:rPr>
        <w:t>（15%）</w:t>
      </w:r>
    </w:p>
    <w:p w14:paraId="152602D9">
      <w:pPr>
        <w:spacing w:line="312" w:lineRule="auto"/>
        <w:ind w:firstLine="473"/>
        <w:rPr>
          <w:spacing w:val="24"/>
          <w:w w:val="90"/>
          <w:szCs w:val="21"/>
        </w:rPr>
        <w:sectPr>
          <w:footerReference r:id="rId6" w:type="default"/>
          <w:pgSz w:w="11906" w:h="16838"/>
          <w:pgMar w:top="2268" w:right="1134" w:bottom="1134" w:left="1134" w:header="851" w:footer="992" w:gutter="0"/>
          <w:pgNumType w:start="1"/>
          <w:cols w:space="425" w:num="1"/>
          <w:docGrid w:type="lines" w:linePitch="312" w:charSpace="0"/>
        </w:sectPr>
      </w:pPr>
    </w:p>
    <w:p w14:paraId="1F206C29">
      <w:pPr>
        <w:spacing w:before="624" w:beforeLines="200"/>
        <w:ind w:firstLine="562"/>
        <w:jc w:val="center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t>目  录</w:t>
      </w:r>
    </w:p>
    <w:p w14:paraId="17305F69">
      <w:pPr>
        <w:pStyle w:val="6"/>
        <w:tabs>
          <w:tab w:val="right" w:leader="dot" w:pos="9638"/>
        </w:tabs>
        <w:ind w:firstLine="420"/>
      </w:pPr>
      <w:r>
        <w:fldChar w:fldCharType="begin"/>
      </w:r>
      <w:r>
        <w:instrText xml:space="preserve"> HYPERLINK \l "_Toc138698402" </w:instrText>
      </w:r>
      <w:r>
        <w:fldChar w:fldCharType="separate"/>
      </w:r>
      <w:r>
        <w:t>1.实践任务</w:t>
      </w:r>
      <w:r>
        <w:tab/>
      </w:r>
      <w:r>
        <w:fldChar w:fldCharType="begin"/>
      </w:r>
      <w:r>
        <w:instrText xml:space="preserve"> PAGEREF _Toc138698402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7619373">
      <w:pPr>
        <w:pStyle w:val="6"/>
        <w:tabs>
          <w:tab w:val="right" w:leader="dot" w:pos="9638"/>
        </w:tabs>
        <w:ind w:firstLine="420" w:firstLineChars="175"/>
      </w:pPr>
      <w:r>
        <w:rPr>
          <w:rStyle w:val="11"/>
          <w:b w:val="0"/>
          <w:bCs w:val="0"/>
          <w:sz w:val="24"/>
        </w:rPr>
        <w:fldChar w:fldCharType="begin"/>
      </w:r>
      <w:r>
        <w:rPr>
          <w:rStyle w:val="11"/>
          <w:b w:val="0"/>
          <w:bCs w:val="0"/>
          <w:sz w:val="24"/>
        </w:rPr>
        <w:instrText xml:space="preserve">TOC \t "一级标题,1,二级标题,2" \h \u </w:instrText>
      </w:r>
      <w:r>
        <w:rPr>
          <w:rStyle w:val="11"/>
          <w:b w:val="0"/>
          <w:bCs w:val="0"/>
          <w:sz w:val="24"/>
        </w:rPr>
        <w:fldChar w:fldCharType="separate"/>
      </w:r>
      <w:r>
        <w:fldChar w:fldCharType="begin"/>
      </w:r>
      <w:r>
        <w:instrText xml:space="preserve"> HYPERLINK \l "_Toc20211" </w:instrText>
      </w:r>
      <w:r>
        <w:fldChar w:fldCharType="separate"/>
      </w:r>
      <w:r>
        <w:t>2.实践目标</w:t>
      </w:r>
      <w:r>
        <w:tab/>
      </w:r>
      <w:r>
        <w:fldChar w:fldCharType="begin"/>
      </w:r>
      <w:r>
        <w:instrText xml:space="preserve"> PAGEREF _Toc20211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0F3EE85D">
      <w:pPr>
        <w:pStyle w:val="6"/>
        <w:tabs>
          <w:tab w:val="right" w:leader="dot" w:pos="9638"/>
        </w:tabs>
        <w:ind w:firstLine="420"/>
      </w:pPr>
      <w:r>
        <w:fldChar w:fldCharType="begin"/>
      </w:r>
      <w:r>
        <w:instrText xml:space="preserve"> HYPERLINK \l "_Toc2715" </w:instrText>
      </w:r>
      <w:r>
        <w:fldChar w:fldCharType="separate"/>
      </w:r>
      <w:r>
        <w:t>3.实践环境</w:t>
      </w:r>
      <w:r>
        <w:tab/>
      </w:r>
      <w:r>
        <w:fldChar w:fldCharType="begin"/>
      </w:r>
      <w:r>
        <w:instrText xml:space="preserve"> PAGEREF _Toc2715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72F780C">
      <w:pPr>
        <w:pStyle w:val="6"/>
        <w:tabs>
          <w:tab w:val="right" w:leader="dot" w:pos="9638"/>
        </w:tabs>
        <w:ind w:firstLine="420"/>
      </w:pPr>
      <w:r>
        <w:fldChar w:fldCharType="begin"/>
      </w:r>
      <w:r>
        <w:instrText xml:space="preserve"> HYPERLINK \l "_Toc24074" </w:instrText>
      </w:r>
      <w:r>
        <w:fldChar w:fldCharType="separate"/>
      </w:r>
      <w:r>
        <w:t>4.实践内容与要求</w:t>
      </w:r>
      <w:r>
        <w:tab/>
      </w:r>
      <w:r>
        <w:fldChar w:fldCharType="begin"/>
      </w:r>
      <w:r>
        <w:instrText xml:space="preserve"> PAGEREF _Toc24074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E8B7A0B">
      <w:pPr>
        <w:pStyle w:val="7"/>
        <w:tabs>
          <w:tab w:val="right" w:leader="dot" w:pos="9638"/>
        </w:tabs>
        <w:ind w:firstLine="420"/>
      </w:pPr>
      <w:r>
        <w:fldChar w:fldCharType="begin"/>
      </w:r>
      <w:r>
        <w:instrText xml:space="preserve"> HYPERLINK \l "_Toc26105" </w:instrText>
      </w:r>
      <w:r>
        <w:fldChar w:fldCharType="separate"/>
      </w:r>
      <w:r>
        <w:t>4.1课题题目选取</w:t>
      </w:r>
      <w:r>
        <w:tab/>
      </w:r>
      <w:r>
        <w:fldChar w:fldCharType="begin"/>
      </w:r>
      <w:r>
        <w:instrText xml:space="preserve"> PAGEREF _Toc26105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8C6C389">
      <w:pPr>
        <w:pStyle w:val="7"/>
        <w:tabs>
          <w:tab w:val="right" w:leader="dot" w:pos="9638"/>
        </w:tabs>
        <w:ind w:firstLine="420"/>
      </w:pPr>
      <w:r>
        <w:fldChar w:fldCharType="begin"/>
      </w:r>
      <w:r>
        <w:instrText xml:space="preserve"> HYPERLINK \l "_Toc18216" </w:instrText>
      </w:r>
      <w:r>
        <w:fldChar w:fldCharType="separate"/>
      </w:r>
      <w:r>
        <w:t>4.2逻辑结构</w:t>
      </w:r>
      <w:r>
        <w:tab/>
      </w:r>
      <w:r>
        <w:fldChar w:fldCharType="begin"/>
      </w:r>
      <w:r>
        <w:instrText xml:space="preserve"> PAGEREF _Toc18216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343E6A1D">
      <w:pPr>
        <w:pStyle w:val="7"/>
        <w:tabs>
          <w:tab w:val="right" w:leader="dot" w:pos="9638"/>
        </w:tabs>
        <w:ind w:firstLine="420"/>
      </w:pPr>
      <w:r>
        <w:fldChar w:fldCharType="begin"/>
      </w:r>
      <w:r>
        <w:instrText xml:space="preserve"> HYPERLINK \l "_Toc31127" </w:instrText>
      </w:r>
      <w:r>
        <w:fldChar w:fldCharType="separate"/>
      </w:r>
      <w:r>
        <w:t>4.3存储结构</w:t>
      </w:r>
      <w:r>
        <w:tab/>
      </w:r>
      <w:r>
        <w:fldChar w:fldCharType="begin"/>
      </w:r>
      <w:r>
        <w:instrText xml:space="preserve"> PAGEREF _Toc31127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72ADB98">
      <w:pPr>
        <w:pStyle w:val="7"/>
        <w:tabs>
          <w:tab w:val="right" w:leader="dot" w:pos="9638"/>
        </w:tabs>
        <w:ind w:firstLine="420"/>
      </w:pPr>
      <w:r>
        <w:fldChar w:fldCharType="begin"/>
      </w:r>
      <w:r>
        <w:instrText xml:space="preserve"> HYPERLINK \l "_Toc23937" </w:instrText>
      </w:r>
      <w:r>
        <w:fldChar w:fldCharType="separate"/>
      </w:r>
      <w:r>
        <w:t>4.</w:t>
      </w:r>
      <w:r>
        <w:rPr>
          <w:rFonts w:hint="eastAsia"/>
        </w:rPr>
        <w:t>4</w:t>
      </w:r>
      <w:r>
        <w:t>算法功能定义</w:t>
      </w:r>
      <w:r>
        <w:tab/>
      </w:r>
      <w:r>
        <w:fldChar w:fldCharType="begin"/>
      </w:r>
      <w:r>
        <w:instrText xml:space="preserve"> PAGEREF _Toc23937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4C0893F9">
      <w:pPr>
        <w:pStyle w:val="6"/>
        <w:tabs>
          <w:tab w:val="right" w:leader="dot" w:pos="9638"/>
        </w:tabs>
        <w:ind w:firstLine="420"/>
      </w:pPr>
      <w:r>
        <w:fldChar w:fldCharType="begin"/>
      </w:r>
      <w:r>
        <w:instrText xml:space="preserve"> HYPERLINK \l "_Toc2191" </w:instrText>
      </w:r>
      <w:r>
        <w:fldChar w:fldCharType="separate"/>
      </w:r>
      <w:r>
        <w:t>5.实践过程</w:t>
      </w:r>
      <w:r>
        <w:tab/>
      </w:r>
      <w:r>
        <w:fldChar w:fldCharType="begin"/>
      </w:r>
      <w:r>
        <w:instrText xml:space="preserve"> PAGEREF _Toc2191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711AEC9">
      <w:pPr>
        <w:pStyle w:val="7"/>
        <w:tabs>
          <w:tab w:val="right" w:leader="dot" w:pos="9638"/>
        </w:tabs>
        <w:ind w:firstLine="420"/>
      </w:pPr>
      <w:r>
        <w:fldChar w:fldCharType="begin"/>
      </w:r>
      <w:r>
        <w:instrText xml:space="preserve"> HYPERLINK \l "_Toc27064" </w:instrText>
      </w:r>
      <w:r>
        <w:fldChar w:fldCharType="separate"/>
      </w:r>
      <w:r>
        <w:t>5.1实践题目</w:t>
      </w:r>
      <w:r>
        <w:tab/>
      </w:r>
      <w:r>
        <w:fldChar w:fldCharType="begin"/>
      </w:r>
      <w:r>
        <w:instrText xml:space="preserve"> PAGEREF _Toc27064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C9E0649">
      <w:pPr>
        <w:pStyle w:val="7"/>
        <w:tabs>
          <w:tab w:val="right" w:leader="dot" w:pos="9638"/>
        </w:tabs>
        <w:ind w:firstLine="420"/>
      </w:pPr>
      <w:r>
        <w:fldChar w:fldCharType="begin"/>
      </w:r>
      <w:r>
        <w:instrText xml:space="preserve"> HYPERLINK \l "_Toc11061" </w:instrText>
      </w:r>
      <w:r>
        <w:fldChar w:fldCharType="separate"/>
      </w:r>
      <w:r>
        <w:t>5.2需求分析</w:t>
      </w:r>
      <w:r>
        <w:tab/>
      </w:r>
      <w:r>
        <w:fldChar w:fldCharType="begin"/>
      </w:r>
      <w:r>
        <w:instrText xml:space="preserve"> PAGEREF _Toc11061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13D46560">
      <w:pPr>
        <w:pStyle w:val="7"/>
        <w:tabs>
          <w:tab w:val="right" w:leader="dot" w:pos="9638"/>
        </w:tabs>
        <w:ind w:firstLine="420"/>
      </w:pPr>
      <w:r>
        <w:fldChar w:fldCharType="begin"/>
      </w:r>
      <w:r>
        <w:instrText xml:space="preserve"> HYPERLINK \l "_Toc21506" </w:instrText>
      </w:r>
      <w:r>
        <w:fldChar w:fldCharType="separate"/>
      </w:r>
      <w:r>
        <w:t>5.3概要设计</w:t>
      </w:r>
      <w:r>
        <w:tab/>
      </w:r>
      <w:r>
        <w:fldChar w:fldCharType="begin"/>
      </w:r>
      <w:r>
        <w:instrText xml:space="preserve"> PAGEREF _Toc21506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5F0AFD37">
      <w:pPr>
        <w:pStyle w:val="7"/>
        <w:tabs>
          <w:tab w:val="right" w:leader="dot" w:pos="9638"/>
        </w:tabs>
        <w:ind w:firstLine="420"/>
      </w:pPr>
      <w:r>
        <w:fldChar w:fldCharType="begin"/>
      </w:r>
      <w:r>
        <w:instrText xml:space="preserve"> HYPERLINK \l "_Toc32062" </w:instrText>
      </w:r>
      <w:r>
        <w:fldChar w:fldCharType="separate"/>
      </w:r>
      <w:r>
        <w:t>5.</w:t>
      </w:r>
      <w:r>
        <w:rPr>
          <w:rFonts w:hint="eastAsia"/>
        </w:rPr>
        <w:t>4</w:t>
      </w:r>
      <w:r>
        <w:t>详细设计</w:t>
      </w:r>
      <w:r>
        <w:tab/>
      </w:r>
      <w:r>
        <w:fldChar w:fldCharType="begin"/>
      </w:r>
      <w:r>
        <w:instrText xml:space="preserve"> PAGEREF _Toc32062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DCF9CD6">
      <w:pPr>
        <w:pStyle w:val="7"/>
        <w:tabs>
          <w:tab w:val="right" w:leader="dot" w:pos="9638"/>
        </w:tabs>
        <w:ind w:firstLine="420"/>
      </w:pPr>
      <w:r>
        <w:fldChar w:fldCharType="begin"/>
      </w:r>
      <w:r>
        <w:instrText xml:space="preserve"> HYPERLINK \l "_Toc5200" </w:instrText>
      </w:r>
      <w:r>
        <w:fldChar w:fldCharType="separate"/>
      </w:r>
      <w:r>
        <w:t>5.</w:t>
      </w:r>
      <w:r>
        <w:rPr>
          <w:rFonts w:hint="eastAsia"/>
        </w:rPr>
        <w:t>5</w:t>
      </w:r>
      <w:r>
        <w:t>调试分析</w:t>
      </w:r>
      <w:r>
        <w:tab/>
      </w:r>
      <w:r>
        <w:fldChar w:fldCharType="begin"/>
      </w:r>
      <w:r>
        <w:instrText xml:space="preserve"> PAGEREF _Toc5200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A46149F">
      <w:pPr>
        <w:pStyle w:val="7"/>
        <w:tabs>
          <w:tab w:val="right" w:leader="dot" w:pos="9638"/>
        </w:tabs>
        <w:ind w:firstLine="420"/>
      </w:pPr>
      <w:r>
        <w:fldChar w:fldCharType="begin"/>
      </w:r>
      <w:r>
        <w:instrText xml:space="preserve"> HYPERLINK \l "_Toc23994" </w:instrText>
      </w:r>
      <w:r>
        <w:fldChar w:fldCharType="separate"/>
      </w:r>
      <w:r>
        <w:t>5.</w:t>
      </w:r>
      <w:r>
        <w:rPr>
          <w:rFonts w:hint="eastAsia"/>
        </w:rPr>
        <w:t>6</w:t>
      </w:r>
      <w:r>
        <w:t>系统使用说明</w:t>
      </w:r>
      <w:r>
        <w:tab/>
      </w:r>
      <w:r>
        <w:fldChar w:fldCharType="begin"/>
      </w:r>
      <w:r>
        <w:instrText xml:space="preserve"> PAGEREF _Toc23994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943286F">
      <w:pPr>
        <w:pStyle w:val="7"/>
        <w:tabs>
          <w:tab w:val="right" w:leader="dot" w:pos="9638"/>
        </w:tabs>
        <w:ind w:firstLine="420"/>
      </w:pPr>
      <w:r>
        <w:fldChar w:fldCharType="begin"/>
      </w:r>
      <w:r>
        <w:instrText xml:space="preserve"> HYPERLINK \l "_Toc16584" </w:instrText>
      </w:r>
      <w:r>
        <w:fldChar w:fldCharType="separate"/>
      </w:r>
      <w:r>
        <w:t>5.</w:t>
      </w:r>
      <w:r>
        <w:rPr>
          <w:rFonts w:hint="eastAsia"/>
        </w:rPr>
        <w:t>7</w:t>
      </w:r>
      <w:r>
        <w:t>测试结果</w:t>
      </w:r>
      <w:r>
        <w:tab/>
      </w:r>
      <w:r>
        <w:fldChar w:fldCharType="begin"/>
      </w:r>
      <w:r>
        <w:instrText xml:space="preserve"> PAGEREF _Toc16584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0F635FE">
      <w:pPr>
        <w:pStyle w:val="6"/>
        <w:tabs>
          <w:tab w:val="right" w:leader="dot" w:pos="9638"/>
        </w:tabs>
        <w:ind w:firstLine="420"/>
      </w:pPr>
      <w:r>
        <w:fldChar w:fldCharType="begin"/>
      </w:r>
      <w:r>
        <w:instrText xml:space="preserve"> HYPERLINK \l "_Toc22568" </w:instrText>
      </w:r>
      <w:r>
        <w:fldChar w:fldCharType="separate"/>
      </w:r>
      <w:r>
        <w:t>6.结果与分析</w:t>
      </w:r>
      <w:r>
        <w:tab/>
      </w:r>
      <w:r>
        <w:fldChar w:fldCharType="begin"/>
      </w:r>
      <w:r>
        <w:instrText xml:space="preserve"> PAGEREF _Toc22568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64EBBA7">
      <w:pPr>
        <w:spacing w:before="624" w:beforeLines="200"/>
        <w:ind w:firstLine="0" w:firstLineChars="0"/>
        <w:rPr>
          <w:rFonts w:eastAsiaTheme="minorEastAsia"/>
          <w:szCs w:val="22"/>
          <w14:ligatures w14:val="standardContextual"/>
        </w:rPr>
      </w:pPr>
      <w:r>
        <w:fldChar w:fldCharType="end"/>
      </w:r>
      <w:r>
        <w:rPr>
          <w:rStyle w:val="11"/>
          <w:b w:val="0"/>
          <w:bCs w:val="0"/>
          <w:sz w:val="24"/>
        </w:rPr>
        <w:fldChar w:fldCharType="begin"/>
      </w:r>
      <w:r>
        <w:rPr>
          <w:rStyle w:val="11"/>
          <w:b w:val="0"/>
          <w:bCs w:val="0"/>
          <w:sz w:val="24"/>
        </w:rPr>
        <w:instrText xml:space="preserve"> TOC \o "1-3" \h \z \u </w:instrText>
      </w:r>
      <w:r>
        <w:rPr>
          <w:rStyle w:val="11"/>
          <w:b w:val="0"/>
          <w:bCs w:val="0"/>
          <w:sz w:val="24"/>
        </w:rPr>
        <w:fldChar w:fldCharType="separate"/>
      </w:r>
    </w:p>
    <w:p w14:paraId="06F8BDCE">
      <w:pPr>
        <w:pStyle w:val="6"/>
        <w:tabs>
          <w:tab w:val="right" w:leader="dot" w:pos="9628"/>
        </w:tabs>
        <w:ind w:firstLine="420"/>
        <w:sectPr>
          <w:headerReference r:id="rId7" w:type="default"/>
          <w:footerReference r:id="rId8" w:type="default"/>
          <w:pgSz w:w="11906" w:h="16838"/>
          <w:pgMar w:top="2268" w:right="1134" w:bottom="1134" w:left="1134" w:header="851" w:footer="992" w:gutter="0"/>
          <w:pgNumType w:start="1"/>
          <w:cols w:space="425" w:num="1"/>
          <w:docGrid w:type="lines" w:linePitch="312" w:charSpace="0"/>
        </w:sectPr>
      </w:pPr>
      <w:r>
        <w:fldChar w:fldCharType="begin"/>
      </w:r>
      <w:r>
        <w:instrText xml:space="preserve"> HYPERLINK \l "_Toc138698413" </w:instrText>
      </w:r>
      <w:r>
        <w:fldChar w:fldCharType="separate"/>
      </w:r>
      <w:r>
        <w:fldChar w:fldCharType="end"/>
      </w:r>
    </w:p>
    <w:p w14:paraId="083FA000">
      <w:pPr>
        <w:ind w:firstLine="420"/>
        <w:sectPr>
          <w:headerReference r:id="rId9" w:type="default"/>
          <w:footerReference r:id="rId10" w:type="default"/>
          <w:pgSz w:w="11906" w:h="16838"/>
          <w:pgMar w:top="2268" w:right="1134" w:bottom="1134" w:left="1134" w:header="851" w:footer="992" w:gutter="0"/>
          <w:pgNumType w:start="1"/>
          <w:cols w:space="425" w:num="1"/>
          <w:docGrid w:type="lines" w:linePitch="312" w:charSpace="0"/>
        </w:sectPr>
      </w:pPr>
    </w:p>
    <w:p w14:paraId="4EE195A0">
      <w:pPr>
        <w:ind w:firstLine="0" w:firstLineChars="0"/>
        <w:jc w:val="left"/>
        <w:rPr>
          <w:rStyle w:val="20"/>
        </w:rPr>
      </w:pPr>
      <w:r>
        <w:rPr>
          <w:rStyle w:val="11"/>
          <w:b w:val="0"/>
          <w:bCs w:val="0"/>
          <w:sz w:val="24"/>
        </w:rPr>
        <w:fldChar w:fldCharType="end"/>
      </w:r>
      <w:bookmarkStart w:id="0" w:name="_Toc138697305"/>
      <w:bookmarkStart w:id="1" w:name="_Toc138698402"/>
      <w:r>
        <w:rPr>
          <w:rStyle w:val="20"/>
        </w:rPr>
        <w:t>1.实践任务</w:t>
      </w:r>
      <w:bookmarkEnd w:id="0"/>
      <w:bookmarkEnd w:id="1"/>
    </w:p>
    <w:p w14:paraId="048FF761">
      <w:pPr>
        <w:ind w:firstLine="420"/>
      </w:pPr>
      <w:r>
        <w:t>在所提供的课题项目中任意选择一个，实现其程序设计。</w:t>
      </w:r>
      <w:bookmarkStart w:id="2" w:name="_Toc138698403"/>
      <w:bookmarkStart w:id="3" w:name="_Toc138697306"/>
    </w:p>
    <w:p w14:paraId="3127DCA3">
      <w:pPr>
        <w:pStyle w:val="19"/>
      </w:pPr>
      <w:bookmarkStart w:id="4" w:name="_Toc20211"/>
      <w:r>
        <w:t>2.实践目标</w:t>
      </w:r>
      <w:bookmarkEnd w:id="2"/>
      <w:bookmarkEnd w:id="3"/>
      <w:bookmarkEnd w:id="4"/>
    </w:p>
    <w:p w14:paraId="4159E6DD">
      <w:pPr>
        <w:pStyle w:val="16"/>
        <w:numPr>
          <w:ilvl w:val="0"/>
          <w:numId w:val="3"/>
        </w:numPr>
        <w:spacing w:line="312" w:lineRule="auto"/>
        <w:ind w:firstLine="420"/>
        <w:rPr>
          <w:rStyle w:val="11"/>
          <w:b w:val="0"/>
        </w:rPr>
      </w:pPr>
      <w:r>
        <w:rPr>
          <w:rStyle w:val="11"/>
          <w:b w:val="0"/>
        </w:rPr>
        <w:t>理解所选课题涉及数据的逻辑结构；</w:t>
      </w:r>
    </w:p>
    <w:p w14:paraId="715C12E9">
      <w:pPr>
        <w:pStyle w:val="16"/>
        <w:numPr>
          <w:ilvl w:val="0"/>
          <w:numId w:val="3"/>
        </w:numPr>
        <w:spacing w:line="312" w:lineRule="auto"/>
        <w:ind w:firstLine="420"/>
        <w:rPr>
          <w:rStyle w:val="11"/>
          <w:b w:val="0"/>
        </w:rPr>
      </w:pPr>
      <w:r>
        <w:rPr>
          <w:rStyle w:val="11"/>
          <w:b w:val="0"/>
        </w:rPr>
        <w:t>掌握所选逻辑结构的存储实现方式；</w:t>
      </w:r>
    </w:p>
    <w:p w14:paraId="54F31A90">
      <w:pPr>
        <w:pStyle w:val="16"/>
        <w:numPr>
          <w:ilvl w:val="0"/>
          <w:numId w:val="3"/>
        </w:numPr>
        <w:spacing w:line="312" w:lineRule="auto"/>
        <w:ind w:firstLine="420"/>
        <w:rPr>
          <w:rStyle w:val="11"/>
          <w:b w:val="0"/>
        </w:rPr>
      </w:pPr>
      <w:r>
        <w:rPr>
          <w:rStyle w:val="11"/>
          <w:b w:val="0"/>
        </w:rPr>
        <w:t>掌握抽象数据类型的定义与实现。</w:t>
      </w:r>
    </w:p>
    <w:p w14:paraId="062C8520">
      <w:pPr>
        <w:pStyle w:val="19"/>
      </w:pPr>
      <w:bookmarkStart w:id="5" w:name="_Toc138698404"/>
      <w:bookmarkStart w:id="6" w:name="_Toc138697307"/>
      <w:bookmarkStart w:id="7" w:name="_Toc2715"/>
      <w:r>
        <w:t>3.实践环境</w:t>
      </w:r>
      <w:bookmarkEnd w:id="5"/>
      <w:bookmarkEnd w:id="6"/>
      <w:bookmarkEnd w:id="7"/>
    </w:p>
    <w:p w14:paraId="5F3D4D1B">
      <w:pPr>
        <w:spacing w:line="312" w:lineRule="auto"/>
        <w:ind w:left="416" w:leftChars="198" w:firstLine="3" w:firstLineChars="0"/>
        <w:rPr>
          <w:rStyle w:val="11"/>
          <w:b w:val="0"/>
        </w:rPr>
      </w:pPr>
      <w:bookmarkStart w:id="8" w:name="_Toc138698405"/>
      <w:bookmarkStart w:id="9" w:name="_Toc138697308"/>
      <w:r>
        <w:rPr>
          <w:rStyle w:val="11"/>
          <w:b w:val="0"/>
        </w:rPr>
        <w:t>软件：Visual C++ 6.0</w:t>
      </w:r>
    </w:p>
    <w:p w14:paraId="7AA3D4FE">
      <w:pPr>
        <w:spacing w:line="312" w:lineRule="auto"/>
        <w:ind w:left="416" w:leftChars="198" w:firstLine="3" w:firstLineChars="0"/>
        <w:rPr>
          <w:rStyle w:val="11"/>
          <w:b w:val="0"/>
        </w:rPr>
      </w:pPr>
      <w:r>
        <w:rPr>
          <w:rStyle w:val="11"/>
          <w:b w:val="0"/>
        </w:rPr>
        <w:t>硬件：PC机</w:t>
      </w:r>
    </w:p>
    <w:p w14:paraId="5FEC4370">
      <w:pPr>
        <w:spacing w:line="312" w:lineRule="auto"/>
        <w:ind w:left="416" w:leftChars="198" w:firstLine="3" w:firstLineChars="0"/>
        <w:rPr>
          <w:rStyle w:val="11"/>
          <w:b w:val="0"/>
        </w:rPr>
      </w:pPr>
      <w:r>
        <w:rPr>
          <w:rStyle w:val="11"/>
          <w:b w:val="0"/>
        </w:rPr>
        <w:t>实验地点：实验大楼104机房</w:t>
      </w:r>
    </w:p>
    <w:p w14:paraId="61196828">
      <w:pPr>
        <w:pStyle w:val="19"/>
      </w:pPr>
      <w:bookmarkStart w:id="10" w:name="_Toc24074"/>
      <w:r>
        <w:t>4.实践内容与要求</w:t>
      </w:r>
      <w:bookmarkEnd w:id="8"/>
      <w:bookmarkEnd w:id="9"/>
      <w:bookmarkEnd w:id="10"/>
    </w:p>
    <w:p w14:paraId="7F16F5E5">
      <w:pPr>
        <w:pStyle w:val="18"/>
        <w:spacing w:before="156" w:after="156"/>
      </w:pPr>
      <w:bookmarkStart w:id="11" w:name="_Toc138698406"/>
      <w:bookmarkStart w:id="12" w:name="_Toc26105"/>
      <w:r>
        <w:t>4.1</w:t>
      </w:r>
      <w:bookmarkEnd w:id="11"/>
      <w:r>
        <w:t>课题题目选取</w:t>
      </w:r>
      <w:bookmarkEnd w:id="12"/>
    </w:p>
    <w:p w14:paraId="25FFEF58">
      <w:pPr>
        <w:ind w:firstLine="420"/>
      </w:pPr>
      <w:r>
        <w:t>在所提供的课题内容中任意选择一个课题项目。</w:t>
      </w:r>
    </w:p>
    <w:p w14:paraId="77548252">
      <w:pPr>
        <w:pStyle w:val="18"/>
        <w:spacing w:before="156" w:after="156"/>
      </w:pPr>
      <w:bookmarkStart w:id="13" w:name="_Toc138698407"/>
      <w:bookmarkStart w:id="14" w:name="_Toc18216"/>
      <w:r>
        <w:t>4.2</w:t>
      </w:r>
      <w:bookmarkEnd w:id="13"/>
      <w:r>
        <w:t>逻辑结构</w:t>
      </w:r>
      <w:bookmarkEnd w:id="14"/>
    </w:p>
    <w:p w14:paraId="4CD3D613">
      <w:pPr>
        <w:ind w:firstLine="420"/>
      </w:pPr>
      <w:r>
        <w:t>要求根据所选课题，选择合适的逻辑结构，并实现逻辑结构的设计。</w:t>
      </w:r>
    </w:p>
    <w:p w14:paraId="4DFB7210">
      <w:pPr>
        <w:pStyle w:val="18"/>
        <w:spacing w:before="156" w:after="156"/>
      </w:pPr>
      <w:bookmarkStart w:id="15" w:name="_Toc138698408"/>
      <w:bookmarkStart w:id="16" w:name="_Toc31127"/>
      <w:r>
        <w:t>4.3</w:t>
      </w:r>
      <w:bookmarkEnd w:id="15"/>
      <w:r>
        <w:t>存储结构</w:t>
      </w:r>
      <w:bookmarkEnd w:id="16"/>
    </w:p>
    <w:p w14:paraId="1DFA4DCC">
      <w:pPr>
        <w:ind w:firstLine="420"/>
      </w:pPr>
      <w:r>
        <w:rPr>
          <w:bCs/>
        </w:rPr>
        <w:t>要求根据所选课题性质与逻辑结构，选择适合的存储结构，并用C语言表示与实现。</w:t>
      </w:r>
    </w:p>
    <w:p w14:paraId="07232B8E">
      <w:pPr>
        <w:pStyle w:val="18"/>
        <w:spacing w:before="156" w:after="156"/>
      </w:pPr>
      <w:bookmarkStart w:id="17" w:name="_Toc23937"/>
      <w:r>
        <w:t>4.</w:t>
      </w:r>
      <w:r>
        <w:rPr>
          <w:rFonts w:hint="eastAsia"/>
        </w:rPr>
        <w:t>4</w:t>
      </w:r>
      <w:r>
        <w:t>算法功能定义</w:t>
      </w:r>
      <w:bookmarkEnd w:id="17"/>
    </w:p>
    <w:p w14:paraId="3B905439">
      <w:pPr>
        <w:numPr>
          <w:ilvl w:val="0"/>
          <w:numId w:val="4"/>
        </w:numPr>
        <w:ind w:firstLine="420"/>
        <w:rPr>
          <w:bCs/>
        </w:rPr>
      </w:pPr>
      <w:r>
        <w:rPr>
          <w:bCs/>
        </w:rPr>
        <w:t>要求根据所选课题要求，在逻辑结构上实现抽象数据类型定义；</w:t>
      </w:r>
    </w:p>
    <w:p w14:paraId="4F3BC7DC">
      <w:pPr>
        <w:numPr>
          <w:ilvl w:val="0"/>
          <w:numId w:val="4"/>
        </w:numPr>
        <w:ind w:firstLine="420"/>
        <w:rPr>
          <w:bCs/>
        </w:rPr>
      </w:pPr>
      <w:r>
        <w:rPr>
          <w:bCs/>
        </w:rPr>
        <w:t>要求在存储结构上，实现抽象数据类型实现；</w:t>
      </w:r>
    </w:p>
    <w:p w14:paraId="250EB68C">
      <w:pPr>
        <w:numPr>
          <w:ilvl w:val="0"/>
          <w:numId w:val="4"/>
        </w:numPr>
        <w:ind w:firstLine="420"/>
        <w:rPr>
          <w:bCs/>
        </w:rPr>
      </w:pPr>
      <w:r>
        <w:rPr>
          <w:bCs/>
        </w:rPr>
        <w:t>要求根据所选课题的具体要求完成其C语言程序设计，并调试实现。</w:t>
      </w:r>
    </w:p>
    <w:p w14:paraId="7ADA90EB">
      <w:pPr>
        <w:pStyle w:val="19"/>
      </w:pPr>
      <w:bookmarkStart w:id="18" w:name="_Toc138698409"/>
      <w:bookmarkStart w:id="19" w:name="_Toc138697309"/>
      <w:bookmarkStart w:id="20" w:name="_Toc2191"/>
      <w:r>
        <w:t>5.实践过程</w:t>
      </w:r>
      <w:bookmarkEnd w:id="18"/>
      <w:bookmarkEnd w:id="19"/>
      <w:bookmarkEnd w:id="20"/>
    </w:p>
    <w:p w14:paraId="4B7EF609">
      <w:pPr>
        <w:pStyle w:val="18"/>
        <w:spacing w:before="156" w:after="156"/>
      </w:pPr>
      <w:bookmarkStart w:id="21" w:name="_Toc138698410"/>
      <w:bookmarkStart w:id="22" w:name="_Toc27064"/>
      <w:r>
        <w:t>5.1</w:t>
      </w:r>
      <w:bookmarkEnd w:id="21"/>
      <w:r>
        <w:t>实践题目</w:t>
      </w:r>
      <w:bookmarkEnd w:id="22"/>
    </w:p>
    <w:p w14:paraId="77E65B84">
      <w:pPr>
        <w:ind w:firstLine="420"/>
        <w:rPr>
          <w:color w:val="333333"/>
          <w:kern w:val="0"/>
          <w:szCs w:val="21"/>
        </w:rPr>
      </w:pPr>
      <w:bookmarkStart w:id="23" w:name="_Toc138698411"/>
      <w:r>
        <w:rPr>
          <w:rFonts w:hint="eastAsia"/>
        </w:rPr>
        <w:t>学生信息管理系统</w:t>
      </w:r>
      <w:r>
        <w:rPr>
          <w:color w:val="333333"/>
          <w:kern w:val="0"/>
          <w:szCs w:val="21"/>
        </w:rPr>
        <w:t xml:space="preserve">  </w:t>
      </w:r>
    </w:p>
    <w:p w14:paraId="1BB38E55">
      <w:pPr>
        <w:pStyle w:val="18"/>
        <w:spacing w:before="156" w:after="156"/>
      </w:pPr>
      <w:bookmarkStart w:id="24" w:name="_Toc11061"/>
      <w:r>
        <w:t>5.2</w:t>
      </w:r>
      <w:bookmarkEnd w:id="23"/>
      <w:r>
        <w:t>需求分析</w:t>
      </w:r>
      <w:bookmarkEnd w:id="24"/>
      <w:bookmarkStart w:id="25" w:name="_Toc138698412"/>
    </w:p>
    <w:p w14:paraId="3FB70CAC">
      <w:pPr>
        <w:ind w:firstLine="420"/>
      </w:pPr>
      <w:bookmarkStart w:id="26" w:name="_Toc21506"/>
      <w:r>
        <w:rPr>
          <w:rFonts w:hint="eastAsia"/>
        </w:rPr>
        <w:t>实现一个简易有学生的信息管理系统，其中学生信息包括学号、姓名、性别、年龄、专业、班级等。要求系统提供建立、查询、删除和增加学生信息等功能。</w:t>
      </w:r>
    </w:p>
    <w:p w14:paraId="0A27C63D">
      <w:pPr>
        <w:pStyle w:val="18"/>
        <w:spacing w:before="156" w:after="156"/>
      </w:pPr>
      <w:r>
        <w:t>5.3</w:t>
      </w:r>
      <w:bookmarkEnd w:id="25"/>
      <w:r>
        <w:t>概要设计</w:t>
      </w:r>
      <w:bookmarkEnd w:id="26"/>
    </w:p>
    <w:p w14:paraId="332CC79F">
      <w:pPr>
        <w:widowControl/>
        <w:numPr>
          <w:ilvl w:val="0"/>
          <w:numId w:val="5"/>
        </w:numPr>
        <w:ind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为了实现上述程序功能，需要定义单链表的抽象数据类型：</w:t>
      </w:r>
    </w:p>
    <w:p w14:paraId="2AE54508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按钮结构体</w:t>
      </w:r>
    </w:p>
    <w:p w14:paraId="63BE80F0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struct Button {</w:t>
      </w:r>
    </w:p>
    <w:p w14:paraId="109D6FFF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int x, y;</w:t>
      </w:r>
    </w:p>
    <w:p w14:paraId="763CE5A3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int width, height;</w:t>
      </w:r>
    </w:p>
    <w:p w14:paraId="7B20A1DD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char text[20];</w:t>
      </w:r>
    </w:p>
    <w:p w14:paraId="374B14ED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};</w:t>
      </w:r>
    </w:p>
    <w:p w14:paraId="5A350956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学生信息结构体</w:t>
      </w:r>
    </w:p>
    <w:p w14:paraId="64D4FE55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struct Student {</w:t>
      </w:r>
    </w:p>
    <w:p w14:paraId="09D7EF0B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char id[20]; </w:t>
      </w:r>
    </w:p>
    <w:p w14:paraId="6F19541A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char name[20];</w:t>
      </w:r>
      <w:r>
        <w:rPr>
          <w:color w:val="333333"/>
          <w:kern w:val="0"/>
          <w:szCs w:val="21"/>
        </w:rPr>
        <w:t xml:space="preserve"> </w:t>
      </w:r>
    </w:p>
    <w:p w14:paraId="67509737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char gender[4];</w:t>
      </w:r>
      <w:r>
        <w:rPr>
          <w:color w:val="333333"/>
          <w:kern w:val="0"/>
          <w:szCs w:val="21"/>
        </w:rPr>
        <w:t xml:space="preserve"> </w:t>
      </w:r>
    </w:p>
    <w:p w14:paraId="297388C2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char age[10];</w:t>
      </w:r>
      <w:r>
        <w:rPr>
          <w:color w:val="333333"/>
          <w:kern w:val="0"/>
          <w:szCs w:val="21"/>
        </w:rPr>
        <w:t xml:space="preserve"> </w:t>
      </w:r>
    </w:p>
    <w:p w14:paraId="01A2D23E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char major[30];</w:t>
      </w:r>
      <w:r>
        <w:rPr>
          <w:color w:val="333333"/>
          <w:kern w:val="0"/>
          <w:szCs w:val="21"/>
        </w:rPr>
        <w:t xml:space="preserve"> </w:t>
      </w:r>
    </w:p>
    <w:p w14:paraId="5944EEAF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char className[20];</w:t>
      </w:r>
      <w:r>
        <w:rPr>
          <w:color w:val="333333"/>
          <w:kern w:val="0"/>
          <w:szCs w:val="21"/>
        </w:rPr>
        <w:t xml:space="preserve"> </w:t>
      </w:r>
    </w:p>
    <w:p w14:paraId="4E755EDC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};　　　</w:t>
      </w:r>
    </w:p>
    <w:p w14:paraId="222CD5C8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基本操作：</w:t>
      </w:r>
    </w:p>
    <w:p w14:paraId="3EE620CF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drawButton(Button btn)</w:t>
      </w:r>
      <w:r>
        <w:rPr>
          <w:color w:val="333333"/>
          <w:kern w:val="0"/>
          <w:szCs w:val="21"/>
        </w:rPr>
        <w:br w:type="textWrapping"/>
      </w:r>
      <w:r>
        <w:rPr>
          <w:color w:val="333333"/>
          <w:kern w:val="0"/>
          <w:szCs w:val="21"/>
        </w:rPr>
        <w:t>　　　操作结果：</w:t>
      </w:r>
      <w:r>
        <w:rPr>
          <w:rFonts w:hint="eastAsia"/>
          <w:color w:val="333333"/>
          <w:kern w:val="0"/>
          <w:szCs w:val="21"/>
        </w:rPr>
        <w:t>在界面上绘制一个按键</w:t>
      </w:r>
      <w:r>
        <w:rPr>
          <w:color w:val="333333"/>
          <w:kern w:val="0"/>
          <w:szCs w:val="21"/>
        </w:rPr>
        <w:br w:type="textWrapping"/>
      </w:r>
      <w:r>
        <w:rPr>
          <w:color w:val="333333"/>
          <w:kern w:val="0"/>
          <w:szCs w:val="21"/>
        </w:rPr>
        <w:t>　　isMouseInButton(Button btn, int mouseX, int mouseY)</w:t>
      </w:r>
      <w:r>
        <w:rPr>
          <w:color w:val="333333"/>
          <w:kern w:val="0"/>
          <w:szCs w:val="21"/>
        </w:rPr>
        <w:br w:type="textWrapping"/>
      </w:r>
      <w:r>
        <w:rPr>
          <w:color w:val="333333"/>
          <w:kern w:val="0"/>
          <w:szCs w:val="21"/>
        </w:rPr>
        <w:t>　　初始条件：</w:t>
      </w:r>
      <w:r>
        <w:rPr>
          <w:rFonts w:hint="eastAsia"/>
          <w:color w:val="333333"/>
          <w:kern w:val="0"/>
          <w:szCs w:val="21"/>
        </w:rPr>
        <w:t>存在B</w:t>
      </w:r>
      <w:r>
        <w:rPr>
          <w:color w:val="333333"/>
          <w:kern w:val="0"/>
          <w:szCs w:val="21"/>
        </w:rPr>
        <w:t>utton</w:t>
      </w:r>
      <w:r>
        <w:rPr>
          <w:rFonts w:hint="eastAsia"/>
          <w:color w:val="333333"/>
          <w:kern w:val="0"/>
          <w:szCs w:val="21"/>
        </w:rPr>
        <w:t>的按键</w:t>
      </w:r>
      <w:r>
        <w:rPr>
          <w:color w:val="333333"/>
          <w:kern w:val="0"/>
          <w:szCs w:val="21"/>
        </w:rPr>
        <w:t xml:space="preserve"> </w:t>
      </w:r>
      <w:r>
        <w:rPr>
          <w:color w:val="333333"/>
          <w:kern w:val="0"/>
          <w:szCs w:val="21"/>
        </w:rPr>
        <w:br w:type="textWrapping"/>
      </w:r>
      <w:r>
        <w:rPr>
          <w:color w:val="333333"/>
          <w:kern w:val="0"/>
          <w:szCs w:val="21"/>
        </w:rPr>
        <w:t xml:space="preserve">　　操作结果： </w:t>
      </w:r>
      <w:r>
        <w:rPr>
          <w:rFonts w:hint="eastAsia"/>
          <w:color w:val="333333"/>
          <w:kern w:val="0"/>
          <w:szCs w:val="21"/>
        </w:rPr>
        <w:t>检查鼠标是否在按钮范围内</w:t>
      </w:r>
      <w:r>
        <w:rPr>
          <w:color w:val="333333"/>
          <w:kern w:val="0"/>
          <w:szCs w:val="21"/>
        </w:rPr>
        <w:br w:type="textWrapping"/>
      </w:r>
      <w:r>
        <w:rPr>
          <w:color w:val="333333"/>
          <w:kern w:val="0"/>
          <w:szCs w:val="21"/>
        </w:rPr>
        <w:t>　</w:t>
      </w:r>
      <w:r>
        <w:rPr>
          <w:rFonts w:hint="eastAsia"/>
          <w:color w:val="333333"/>
          <w:kern w:val="0"/>
          <w:szCs w:val="21"/>
        </w:rPr>
        <w:t xml:space="preserve"> </w:t>
      </w:r>
      <w:r>
        <w:rPr>
          <w:color w:val="333333"/>
          <w:kern w:val="0"/>
          <w:szCs w:val="21"/>
        </w:rPr>
        <w:t>addStudent()</w:t>
      </w:r>
      <w:r>
        <w:rPr>
          <w:color w:val="333333"/>
          <w:kern w:val="0"/>
          <w:szCs w:val="21"/>
        </w:rPr>
        <w:br w:type="textWrapping"/>
      </w:r>
      <w:r>
        <w:rPr>
          <w:color w:val="333333"/>
          <w:kern w:val="0"/>
          <w:szCs w:val="21"/>
        </w:rPr>
        <w:t>　　初始条件：</w:t>
      </w:r>
      <w:r>
        <w:rPr>
          <w:rFonts w:hint="eastAsia"/>
          <w:color w:val="333333"/>
          <w:kern w:val="0"/>
          <w:szCs w:val="21"/>
        </w:rPr>
        <w:t>S</w:t>
      </w:r>
      <w:r>
        <w:rPr>
          <w:color w:val="333333"/>
          <w:kern w:val="0"/>
          <w:szCs w:val="21"/>
        </w:rPr>
        <w:t>tudent</w:t>
      </w:r>
      <w:r>
        <w:rPr>
          <w:rFonts w:hint="eastAsia"/>
          <w:color w:val="333333"/>
          <w:kern w:val="0"/>
          <w:szCs w:val="21"/>
        </w:rPr>
        <w:t>结构体数组存在</w:t>
      </w:r>
      <w:r>
        <w:rPr>
          <w:color w:val="333333"/>
          <w:kern w:val="0"/>
          <w:szCs w:val="21"/>
        </w:rPr>
        <w:br w:type="textWrapping"/>
      </w:r>
      <w:r>
        <w:rPr>
          <w:color w:val="333333"/>
          <w:kern w:val="0"/>
          <w:szCs w:val="21"/>
        </w:rPr>
        <w:t>　　操作结果：</w:t>
      </w:r>
      <w:r>
        <w:rPr>
          <w:rFonts w:hint="eastAsia"/>
          <w:color w:val="333333"/>
          <w:kern w:val="0"/>
          <w:szCs w:val="21"/>
        </w:rPr>
        <w:t>若数组有剩余的空间，则循环输入学生的信息</w:t>
      </w:r>
      <w:r>
        <w:rPr>
          <w:color w:val="333333"/>
          <w:kern w:val="0"/>
          <w:szCs w:val="21"/>
        </w:rPr>
        <w:br w:type="textWrapping"/>
      </w:r>
      <w:r>
        <w:rPr>
          <w:color w:val="333333"/>
          <w:kern w:val="0"/>
          <w:szCs w:val="21"/>
        </w:rPr>
        <w:t>　　元素值置入Steudent</w:t>
      </w:r>
      <w:r>
        <w:rPr>
          <w:rFonts w:hint="eastAsia"/>
          <w:color w:val="333333"/>
          <w:kern w:val="0"/>
          <w:szCs w:val="21"/>
        </w:rPr>
        <w:t>结构体中</w:t>
      </w:r>
      <w:r>
        <w:rPr>
          <w:color w:val="333333"/>
          <w:kern w:val="0"/>
          <w:szCs w:val="21"/>
        </w:rPr>
        <w:t>返回</w:t>
      </w:r>
      <w:r>
        <w:rPr>
          <w:color w:val="333333"/>
          <w:kern w:val="0"/>
          <w:szCs w:val="21"/>
        </w:rPr>
        <w:br w:type="textWrapping"/>
      </w:r>
      <w:r>
        <w:rPr>
          <w:color w:val="333333"/>
          <w:kern w:val="0"/>
          <w:szCs w:val="21"/>
        </w:rPr>
        <w:t>　　deleteStudent()</w:t>
      </w:r>
      <w:r>
        <w:rPr>
          <w:color w:val="333333"/>
          <w:kern w:val="0"/>
          <w:szCs w:val="21"/>
        </w:rPr>
        <w:br w:type="textWrapping"/>
      </w:r>
      <w:r>
        <w:rPr>
          <w:color w:val="333333"/>
          <w:kern w:val="0"/>
          <w:szCs w:val="21"/>
        </w:rPr>
        <w:t>　　初始条件：</w:t>
      </w:r>
      <w:r>
        <w:rPr>
          <w:rFonts w:hint="eastAsia"/>
          <w:color w:val="333333"/>
          <w:kern w:val="0"/>
          <w:szCs w:val="21"/>
        </w:rPr>
        <w:t>S</w:t>
      </w:r>
      <w:r>
        <w:rPr>
          <w:color w:val="333333"/>
          <w:kern w:val="0"/>
          <w:szCs w:val="21"/>
        </w:rPr>
        <w:t>tudent</w:t>
      </w:r>
      <w:r>
        <w:rPr>
          <w:rFonts w:hint="eastAsia"/>
          <w:color w:val="333333"/>
          <w:kern w:val="0"/>
          <w:szCs w:val="21"/>
        </w:rPr>
        <w:t>结构体数组存在</w:t>
      </w:r>
      <w:r>
        <w:rPr>
          <w:color w:val="333333"/>
          <w:kern w:val="0"/>
          <w:szCs w:val="21"/>
        </w:rPr>
        <w:br w:type="textWrapping"/>
      </w:r>
      <w:r>
        <w:rPr>
          <w:color w:val="333333"/>
          <w:kern w:val="0"/>
          <w:szCs w:val="21"/>
        </w:rPr>
        <w:t>　　操作结果：</w:t>
      </w:r>
      <w:r>
        <w:rPr>
          <w:rFonts w:hint="eastAsia"/>
          <w:color w:val="333333"/>
          <w:kern w:val="0"/>
          <w:szCs w:val="21"/>
        </w:rPr>
        <w:t>删除输入</w:t>
      </w:r>
      <w:r>
        <w:rPr>
          <w:color w:val="333333"/>
          <w:kern w:val="0"/>
          <w:szCs w:val="21"/>
        </w:rPr>
        <w:t>的</w:t>
      </w:r>
      <w:r>
        <w:rPr>
          <w:rFonts w:hint="eastAsia"/>
          <w:color w:val="333333"/>
          <w:kern w:val="0"/>
          <w:szCs w:val="21"/>
        </w:rPr>
        <w:t>学生号的所有相关信息，并且数组的长度减1</w:t>
      </w:r>
    </w:p>
    <w:p w14:paraId="05A35B78">
      <w:pPr>
        <w:widowControl/>
        <w:ind w:left="420" w:leftChars="200" w:firstLine="420"/>
        <w:jc w:val="left"/>
        <w:rPr>
          <w:rFonts w:hint="eastAsia"/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　　若不存在</w:t>
      </w:r>
      <w:r>
        <w:rPr>
          <w:rFonts w:hint="eastAsia"/>
          <w:color w:val="333333"/>
          <w:kern w:val="0"/>
          <w:szCs w:val="21"/>
        </w:rPr>
        <w:t>，则输出“未找到该学生”</w:t>
      </w:r>
    </w:p>
    <w:p w14:paraId="4F327716">
      <w:pPr>
        <w:widowControl/>
        <w:ind w:left="420" w:leftChars="200" w:firstLine="420"/>
        <w:jc w:val="left"/>
        <w:rPr>
          <w:rFonts w:hint="default"/>
          <w:color w:val="333333"/>
          <w:kern w:val="0"/>
          <w:szCs w:val="21"/>
          <w:lang w:val="en-US"/>
        </w:rPr>
      </w:pPr>
      <w:r>
        <w:rPr>
          <w:rFonts w:hint="default"/>
          <w:color w:val="333333"/>
          <w:kern w:val="0"/>
          <w:szCs w:val="21"/>
          <w:lang w:val="en-US"/>
        </w:rPr>
        <w:t>StudentFix()</w:t>
      </w:r>
    </w:p>
    <w:p w14:paraId="0D4232E0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初始条件：</w:t>
      </w:r>
      <w:r>
        <w:rPr>
          <w:rFonts w:hint="eastAsia"/>
          <w:color w:val="333333"/>
          <w:kern w:val="0"/>
          <w:szCs w:val="21"/>
        </w:rPr>
        <w:t>S</w:t>
      </w:r>
      <w:r>
        <w:rPr>
          <w:color w:val="333333"/>
          <w:kern w:val="0"/>
          <w:szCs w:val="21"/>
        </w:rPr>
        <w:t>tudent</w:t>
      </w:r>
      <w:r>
        <w:rPr>
          <w:rFonts w:hint="eastAsia"/>
          <w:color w:val="333333"/>
          <w:kern w:val="0"/>
          <w:szCs w:val="21"/>
        </w:rPr>
        <w:t>结构体数组存在</w:t>
      </w:r>
      <w:r>
        <w:rPr>
          <w:color w:val="333333"/>
          <w:kern w:val="0"/>
          <w:szCs w:val="21"/>
        </w:rPr>
        <w:br w:type="textWrapping"/>
      </w:r>
      <w:r>
        <w:rPr>
          <w:color w:val="333333"/>
          <w:kern w:val="0"/>
          <w:szCs w:val="21"/>
        </w:rPr>
        <w:t>　　操作结果</w:t>
      </w:r>
      <w:r>
        <w:rPr>
          <w:rFonts w:hint="eastAsia"/>
          <w:color w:val="333333"/>
          <w:kern w:val="0"/>
          <w:szCs w:val="21"/>
          <w:lang w:eastAsia="zh-CN"/>
        </w:rPr>
        <w:t>：</w:t>
      </w:r>
      <w:r>
        <w:rPr>
          <w:rFonts w:hint="eastAsia"/>
          <w:color w:val="333333"/>
          <w:kern w:val="0"/>
          <w:szCs w:val="21"/>
          <w:lang w:val="en-US" w:eastAsia="zh-CN"/>
        </w:rPr>
        <w:t>修改对应学生号的信息，若学生号不存在则输出</w:t>
      </w:r>
      <w:r>
        <w:rPr>
          <w:rFonts w:hint="eastAsia"/>
          <w:color w:val="333333"/>
          <w:kern w:val="0"/>
          <w:szCs w:val="21"/>
        </w:rPr>
        <w:t>“未找到该学生”</w:t>
      </w:r>
      <w:r>
        <w:rPr>
          <w:color w:val="333333"/>
          <w:kern w:val="0"/>
          <w:szCs w:val="21"/>
        </w:rPr>
        <w:br w:type="textWrapping"/>
      </w:r>
      <w:r>
        <w:rPr>
          <w:color w:val="333333"/>
          <w:kern w:val="0"/>
          <w:szCs w:val="21"/>
        </w:rPr>
        <w:t>　</w:t>
      </w:r>
      <w:r>
        <w:rPr>
          <w:rFonts w:hint="eastAsia"/>
          <w:color w:val="333333"/>
          <w:kern w:val="0"/>
          <w:szCs w:val="21"/>
        </w:rPr>
        <w:t xml:space="preserve"> </w:t>
      </w:r>
      <w:r>
        <w:rPr>
          <w:color w:val="333333"/>
          <w:kern w:val="0"/>
          <w:szCs w:val="21"/>
        </w:rPr>
        <w:t>searchStudent()</w:t>
      </w:r>
      <w:r>
        <w:rPr>
          <w:color w:val="333333"/>
          <w:kern w:val="0"/>
          <w:szCs w:val="21"/>
        </w:rPr>
        <w:br w:type="textWrapping"/>
      </w:r>
      <w:r>
        <w:rPr>
          <w:color w:val="333333"/>
          <w:kern w:val="0"/>
          <w:szCs w:val="21"/>
        </w:rPr>
        <w:t>　　初始条件：</w:t>
      </w:r>
      <w:r>
        <w:rPr>
          <w:rFonts w:hint="eastAsia"/>
          <w:color w:val="333333"/>
          <w:kern w:val="0"/>
          <w:szCs w:val="21"/>
        </w:rPr>
        <w:t>S</w:t>
      </w:r>
      <w:r>
        <w:rPr>
          <w:color w:val="333333"/>
          <w:kern w:val="0"/>
          <w:szCs w:val="21"/>
        </w:rPr>
        <w:t>tudent</w:t>
      </w:r>
      <w:r>
        <w:rPr>
          <w:rFonts w:hint="eastAsia"/>
          <w:color w:val="333333"/>
          <w:kern w:val="0"/>
          <w:szCs w:val="21"/>
        </w:rPr>
        <w:t>结构体数组存在</w:t>
      </w:r>
    </w:p>
    <w:p w14:paraId="62EAAAF0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操作结果：</w:t>
      </w:r>
      <w:r>
        <w:rPr>
          <w:rFonts w:hint="eastAsia"/>
          <w:color w:val="333333"/>
          <w:kern w:val="0"/>
          <w:szCs w:val="21"/>
        </w:rPr>
        <w:t>输出所有该学生号对应的所有信息</w:t>
      </w:r>
    </w:p>
    <w:p w14:paraId="4BE2EE41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若不存在吗，则输出“找不</w:t>
      </w:r>
      <w:r>
        <w:rPr>
          <w:color w:val="333333"/>
          <w:kern w:val="0"/>
          <w:szCs w:val="21"/>
        </w:rPr>
        <w:t>到</w:t>
      </w:r>
      <w:r>
        <w:rPr>
          <w:rFonts w:hint="eastAsia"/>
          <w:color w:val="333333"/>
          <w:kern w:val="0"/>
          <w:szCs w:val="21"/>
        </w:rPr>
        <w:t>该学生”</w:t>
      </w:r>
    </w:p>
    <w:p w14:paraId="2A5F480B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saveToTxt()</w:t>
      </w:r>
    </w:p>
    <w:p w14:paraId="1B73259C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初始条件：</w:t>
      </w:r>
      <w:r>
        <w:rPr>
          <w:rFonts w:hint="eastAsia"/>
          <w:color w:val="333333"/>
          <w:kern w:val="0"/>
          <w:szCs w:val="21"/>
        </w:rPr>
        <w:t>S</w:t>
      </w:r>
      <w:r>
        <w:rPr>
          <w:color w:val="333333"/>
          <w:kern w:val="0"/>
          <w:szCs w:val="21"/>
        </w:rPr>
        <w:t>tudent</w:t>
      </w:r>
      <w:r>
        <w:rPr>
          <w:rFonts w:hint="eastAsia"/>
          <w:color w:val="333333"/>
          <w:kern w:val="0"/>
          <w:szCs w:val="21"/>
        </w:rPr>
        <w:t>结构体数组存在</w:t>
      </w:r>
      <w:r>
        <w:rPr>
          <w:color w:val="333333"/>
          <w:kern w:val="0"/>
          <w:szCs w:val="21"/>
        </w:rPr>
        <w:br w:type="textWrapping"/>
      </w:r>
      <w:r>
        <w:rPr>
          <w:color w:val="333333"/>
          <w:kern w:val="0"/>
          <w:szCs w:val="21"/>
        </w:rPr>
        <w:t>　　操作结果：</w:t>
      </w:r>
      <w:r>
        <w:rPr>
          <w:rFonts w:hint="eastAsia"/>
          <w:color w:val="333333"/>
          <w:kern w:val="0"/>
          <w:szCs w:val="21"/>
        </w:rPr>
        <w:t>将该数组的全部信息保持到txt文档中</w:t>
      </w:r>
    </w:p>
    <w:p w14:paraId="6391BAAC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loadFromTxt()</w:t>
      </w:r>
    </w:p>
    <w:p w14:paraId="19135A33">
      <w:pPr>
        <w:widowControl/>
        <w:ind w:firstLine="359" w:firstLineChars="171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　　</w:t>
      </w:r>
      <w:r>
        <w:rPr>
          <w:rFonts w:hint="eastAsia"/>
          <w:color w:val="333333"/>
          <w:kern w:val="0"/>
          <w:szCs w:val="21"/>
        </w:rPr>
        <w:t xml:space="preserve"> </w:t>
      </w:r>
      <w:r>
        <w:rPr>
          <w:color w:val="333333"/>
          <w:kern w:val="0"/>
          <w:szCs w:val="21"/>
        </w:rPr>
        <w:t>操作结果</w:t>
      </w:r>
      <w:r>
        <w:rPr>
          <w:rFonts w:hint="eastAsia"/>
          <w:color w:val="333333"/>
          <w:kern w:val="0"/>
          <w:szCs w:val="21"/>
        </w:rPr>
        <w:t>：读取txt文档的内容</w:t>
      </w:r>
    </w:p>
    <w:p w14:paraId="7A259CCD">
      <w:pPr>
        <w:widowControl/>
        <w:ind w:firstLine="674" w:firstLineChars="321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 xml:space="preserve">  TU(int x, int y)</w:t>
      </w:r>
    </w:p>
    <w:p w14:paraId="2C12D919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初始条件：</w:t>
      </w:r>
      <w:r>
        <w:rPr>
          <w:rFonts w:hint="eastAsia"/>
          <w:color w:val="333333"/>
          <w:kern w:val="0"/>
          <w:szCs w:val="21"/>
        </w:rPr>
        <w:t>文件路径正确且纯在该图片的</w:t>
      </w:r>
      <w:r>
        <w:rPr>
          <w:color w:val="333333"/>
          <w:kern w:val="0"/>
          <w:szCs w:val="21"/>
        </w:rPr>
        <w:t>jpg</w:t>
      </w:r>
      <w:r>
        <w:rPr>
          <w:rFonts w:hint="eastAsia"/>
          <w:color w:val="333333"/>
          <w:kern w:val="0"/>
          <w:szCs w:val="21"/>
        </w:rPr>
        <w:t>形式</w:t>
      </w:r>
    </w:p>
    <w:p w14:paraId="71E65A9B">
      <w:pPr>
        <w:widowControl/>
        <w:ind w:firstLine="359" w:firstLineChars="171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　　</w:t>
      </w:r>
      <w:r>
        <w:rPr>
          <w:rFonts w:hint="eastAsia"/>
          <w:color w:val="333333"/>
          <w:kern w:val="0"/>
          <w:szCs w:val="21"/>
        </w:rPr>
        <w:t xml:space="preserve"> </w:t>
      </w:r>
      <w:r>
        <w:rPr>
          <w:color w:val="333333"/>
          <w:kern w:val="0"/>
          <w:szCs w:val="21"/>
        </w:rPr>
        <w:t>操作结果：</w:t>
      </w:r>
      <w:r>
        <w:rPr>
          <w:rFonts w:hint="eastAsia"/>
          <w:color w:val="333333"/>
          <w:kern w:val="0"/>
          <w:szCs w:val="21"/>
        </w:rPr>
        <w:t>在相应的位置加载该图</w:t>
      </w:r>
    </w:p>
    <w:p w14:paraId="65C29A8C">
      <w:pPr>
        <w:widowControl/>
        <w:numPr>
          <w:ilvl w:val="0"/>
          <w:numId w:val="5"/>
        </w:numPr>
        <w:ind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本程序包含7个函数：</w:t>
      </w:r>
    </w:p>
    <w:p w14:paraId="2F00E9E0">
      <w:pPr>
        <w:widowControl/>
        <w:numPr>
          <w:ilvl w:val="0"/>
          <w:numId w:val="6"/>
        </w:numPr>
        <w:ind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主函数main()</w:t>
      </w:r>
    </w:p>
    <w:p w14:paraId="437C5EE8">
      <w:pPr>
        <w:widowControl/>
        <w:numPr>
          <w:ilvl w:val="0"/>
          <w:numId w:val="6"/>
        </w:numPr>
        <w:ind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绘制按键</w:t>
      </w:r>
      <w:r>
        <w:rPr>
          <w:color w:val="333333"/>
          <w:kern w:val="0"/>
          <w:szCs w:val="21"/>
        </w:rPr>
        <w:t>函数drawButton(Button btn)</w:t>
      </w:r>
    </w:p>
    <w:p w14:paraId="64EDDEE4">
      <w:pPr>
        <w:widowControl/>
        <w:numPr>
          <w:ilvl w:val="0"/>
          <w:numId w:val="6"/>
        </w:numPr>
        <w:ind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检查是否点击到按键</w:t>
      </w:r>
      <w:r>
        <w:rPr>
          <w:color w:val="333333"/>
          <w:kern w:val="0"/>
          <w:szCs w:val="21"/>
        </w:rPr>
        <w:t>函数isMouseInButton</w:t>
      </w:r>
    </w:p>
    <w:p w14:paraId="68BCE2C8">
      <w:pPr>
        <w:widowControl/>
        <w:numPr>
          <w:ilvl w:val="0"/>
          <w:numId w:val="6"/>
        </w:numPr>
        <w:ind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建立（添加）学生</w:t>
      </w:r>
      <w:r>
        <w:rPr>
          <w:color w:val="333333"/>
          <w:kern w:val="0"/>
          <w:szCs w:val="21"/>
        </w:rPr>
        <w:t>函数addStudent()</w:t>
      </w:r>
    </w:p>
    <w:p w14:paraId="29D32FE7">
      <w:pPr>
        <w:widowControl/>
        <w:numPr>
          <w:ilvl w:val="0"/>
          <w:numId w:val="6"/>
        </w:numPr>
        <w:ind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删除</w:t>
      </w:r>
      <w:r>
        <w:rPr>
          <w:rFonts w:hint="eastAsia"/>
          <w:color w:val="333333"/>
          <w:kern w:val="0"/>
          <w:szCs w:val="21"/>
        </w:rPr>
        <w:t>学生</w:t>
      </w:r>
      <w:r>
        <w:rPr>
          <w:color w:val="333333"/>
          <w:kern w:val="0"/>
          <w:szCs w:val="21"/>
        </w:rPr>
        <w:t>函数deleteStudent()</w:t>
      </w:r>
    </w:p>
    <w:p w14:paraId="0FBC6C43">
      <w:pPr>
        <w:widowControl/>
        <w:numPr>
          <w:ilvl w:val="0"/>
          <w:numId w:val="6"/>
        </w:numPr>
        <w:ind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  <w:lang w:val="en-US" w:eastAsia="zh-CN"/>
        </w:rPr>
        <w:t>修改学生函数StudentFix（）</w:t>
      </w:r>
    </w:p>
    <w:p w14:paraId="6EC20975">
      <w:pPr>
        <w:widowControl/>
        <w:numPr>
          <w:ilvl w:val="0"/>
          <w:numId w:val="6"/>
        </w:numPr>
        <w:ind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查找</w:t>
      </w:r>
      <w:r>
        <w:rPr>
          <w:rFonts w:hint="eastAsia"/>
          <w:color w:val="333333"/>
          <w:kern w:val="0"/>
          <w:szCs w:val="21"/>
        </w:rPr>
        <w:t>学生</w:t>
      </w:r>
      <w:r>
        <w:rPr>
          <w:color w:val="333333"/>
          <w:kern w:val="0"/>
          <w:szCs w:val="21"/>
        </w:rPr>
        <w:t>函数searchStudent()</w:t>
      </w:r>
    </w:p>
    <w:p w14:paraId="79ECF057">
      <w:pPr>
        <w:widowControl/>
        <w:numPr>
          <w:ilvl w:val="0"/>
          <w:numId w:val="6"/>
        </w:numPr>
        <w:ind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保存数据函数</w:t>
      </w:r>
      <w:r>
        <w:rPr>
          <w:color w:val="333333"/>
          <w:kern w:val="0"/>
          <w:szCs w:val="21"/>
        </w:rPr>
        <w:t>saveToTxt</w:t>
      </w:r>
    </w:p>
    <w:p w14:paraId="6E829FBF">
      <w:pPr>
        <w:widowControl/>
        <w:numPr>
          <w:ilvl w:val="0"/>
          <w:numId w:val="6"/>
        </w:numPr>
        <w:ind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加载数据函数</w:t>
      </w:r>
      <w:r>
        <w:rPr>
          <w:color w:val="333333"/>
          <w:kern w:val="0"/>
          <w:szCs w:val="21"/>
        </w:rPr>
        <w:t>loadFromTxt(</w:t>
      </w:r>
      <w:r>
        <w:rPr>
          <w:rFonts w:hint="eastAsia"/>
          <w:color w:val="333333"/>
          <w:kern w:val="0"/>
          <w:szCs w:val="21"/>
        </w:rPr>
        <w:t>)</w:t>
      </w:r>
    </w:p>
    <w:p w14:paraId="151666B4">
      <w:pPr>
        <w:widowControl/>
        <w:numPr>
          <w:ilvl w:val="0"/>
          <w:numId w:val="6"/>
        </w:numPr>
        <w:ind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加载图片函数</w:t>
      </w:r>
      <w:r>
        <w:rPr>
          <w:color w:val="333333"/>
          <w:kern w:val="0"/>
          <w:szCs w:val="21"/>
        </w:rPr>
        <w:t>TU(int x, int y)</w:t>
      </w:r>
    </w:p>
    <w:p w14:paraId="011C804A">
      <w:pPr>
        <w:ind w:firstLine="840" w:firstLineChars="400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各函数间关系如</w:t>
      </w:r>
      <w:r>
        <w:rPr>
          <w:rFonts w:hint="eastAsia"/>
          <w:color w:val="333333"/>
          <w:kern w:val="0"/>
          <w:szCs w:val="21"/>
        </w:rPr>
        <w:t>图1所示</w:t>
      </w:r>
      <w:r>
        <w:rPr>
          <w:color w:val="333333"/>
          <w:kern w:val="0"/>
          <w:szCs w:val="21"/>
        </w:rPr>
        <w:t>：</w:t>
      </w:r>
    </w:p>
    <w:p w14:paraId="28594BA8">
      <w:pPr>
        <w:spacing w:before="156" w:beforeLines="50" w:after="156" w:afterLines="50"/>
        <w:ind w:firstLine="420"/>
        <w:jc w:val="center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drawing>
          <wp:inline distT="0" distB="0" distL="0" distR="0">
            <wp:extent cx="6115050" cy="3524250"/>
            <wp:effectExtent l="0" t="0" r="0" b="0"/>
            <wp:docPr id="2" name="图片 2" descr="D:\用户目录\我的文档\WeChat Files\wxid_f5nkddu98znx22\FileStorage\Temp\47a2a3b92cb575bb3570bc4fbc6334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用户目录\我的文档\WeChat Files\wxid_f5nkddu98znx22\FileStorage\Temp\47a2a3b92cb575bb3570bc4fbc6334f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0568D">
      <w:pPr>
        <w:spacing w:before="156" w:beforeLines="50" w:after="156" w:afterLines="50"/>
        <w:ind w:firstLine="422"/>
        <w:jc w:val="center"/>
        <w:rPr>
          <w:b/>
          <w:bCs/>
          <w:color w:val="333333"/>
          <w:kern w:val="0"/>
          <w:szCs w:val="21"/>
        </w:rPr>
      </w:pPr>
      <w:r>
        <w:rPr>
          <w:rFonts w:hint="eastAsia"/>
          <w:b/>
          <w:bCs/>
          <w:color w:val="333333"/>
          <w:kern w:val="0"/>
          <w:szCs w:val="21"/>
        </w:rPr>
        <w:t>图1 函数关系图</w:t>
      </w:r>
    </w:p>
    <w:p w14:paraId="6D9D7C8B">
      <w:pPr>
        <w:pStyle w:val="18"/>
        <w:spacing w:before="156" w:after="156"/>
      </w:pPr>
      <w:bookmarkStart w:id="27" w:name="_Toc32062"/>
      <w:r>
        <w:t>5.</w:t>
      </w:r>
      <w:r>
        <w:rPr>
          <w:rFonts w:hint="eastAsia"/>
        </w:rPr>
        <w:t>4</w:t>
      </w:r>
      <w:r>
        <w:t>详细设计</w:t>
      </w:r>
      <w:bookmarkEnd w:id="27"/>
    </w:p>
    <w:p w14:paraId="59CA47C0">
      <w:pPr>
        <w:widowControl/>
        <w:ind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实现概要设计中定义的所有的数据类型，对每个操作给出伪码算法。</w:t>
      </w:r>
    </w:p>
    <w:p w14:paraId="330BC770">
      <w:pPr>
        <w:widowControl/>
        <w:ind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　　</w:t>
      </w:r>
    </w:p>
    <w:p w14:paraId="7D1B1B12">
      <w:pPr>
        <w:widowControl/>
        <w:ind w:firstLine="420"/>
        <w:jc w:val="left"/>
        <w:rPr>
          <w:rFonts w:hint="eastAsia"/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（1）学生类型和按键类型</w:t>
      </w:r>
    </w:p>
    <w:p w14:paraId="14682A16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struct Button {</w:t>
      </w:r>
    </w:p>
    <w:p w14:paraId="7C279E77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int x, y; </w:t>
      </w:r>
    </w:p>
    <w:p w14:paraId="2E96A33C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int width, height;</w:t>
      </w:r>
    </w:p>
    <w:p w14:paraId="402D641B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char text[20]; </w:t>
      </w:r>
    </w:p>
    <w:p w14:paraId="62F2F04D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};</w:t>
      </w:r>
    </w:p>
    <w:p w14:paraId="0531BF52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struct Student {</w:t>
      </w:r>
    </w:p>
    <w:p w14:paraId="13EBA3A9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char id[20];</w:t>
      </w:r>
      <w:r>
        <w:rPr>
          <w:color w:val="333333"/>
          <w:kern w:val="0"/>
          <w:szCs w:val="21"/>
        </w:rPr>
        <w:t xml:space="preserve"> </w:t>
      </w:r>
    </w:p>
    <w:p w14:paraId="5F40228E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char name[20]; </w:t>
      </w:r>
    </w:p>
    <w:p w14:paraId="4B21529F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char gender[4]; </w:t>
      </w:r>
    </w:p>
    <w:p w14:paraId="1A69D458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char age[10];</w:t>
      </w:r>
    </w:p>
    <w:p w14:paraId="3B72F3A1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char major[30];</w:t>
      </w:r>
    </w:p>
    <w:p w14:paraId="4EFA9745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 xml:space="preserve">    char className[20];</w:t>
      </w:r>
    </w:p>
    <w:p w14:paraId="4ADA7A06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};　　　</w:t>
      </w:r>
    </w:p>
    <w:p w14:paraId="034E8020">
      <w:pPr>
        <w:widowControl/>
        <w:ind w:firstLine="420"/>
        <w:jc w:val="left"/>
        <w:rPr>
          <w:rFonts w:hint="eastAsia"/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（2）</w:t>
      </w:r>
      <w:r>
        <w:rPr>
          <w:rFonts w:hint="eastAsia"/>
        </w:rPr>
        <w:t>学生信息管理系统</w:t>
      </w:r>
      <w:r>
        <w:rPr>
          <w:color w:val="333333"/>
          <w:kern w:val="0"/>
          <w:szCs w:val="21"/>
        </w:rPr>
        <w:t>的基本操作</w:t>
      </w:r>
      <w:r>
        <w:rPr>
          <w:rFonts w:hint="eastAsia"/>
          <w:color w:val="333333"/>
          <w:kern w:val="0"/>
          <w:szCs w:val="21"/>
        </w:rPr>
        <w:t>&gt;</w:t>
      </w:r>
    </w:p>
    <w:p w14:paraId="6BD436EE">
      <w:pPr>
        <w:widowControl/>
        <w:ind w:firstLine="840" w:firstLineChars="40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为了方便，</w:t>
      </w:r>
      <w:r>
        <w:rPr>
          <w:rFonts w:hint="eastAsia"/>
          <w:color w:val="333333"/>
          <w:kern w:val="0"/>
          <w:szCs w:val="21"/>
        </w:rPr>
        <w:t>我们在一开始就设置了S</w:t>
      </w:r>
      <w:r>
        <w:rPr>
          <w:color w:val="333333"/>
          <w:kern w:val="0"/>
          <w:szCs w:val="21"/>
        </w:rPr>
        <w:t>tudent</w:t>
      </w:r>
      <w:r>
        <w:rPr>
          <w:rFonts w:hint="eastAsia"/>
          <w:color w:val="333333"/>
          <w:kern w:val="0"/>
          <w:szCs w:val="21"/>
        </w:rPr>
        <w:t>的结构体数组，并且设置了计数器Student</w:t>
      </w:r>
    </w:p>
    <w:p w14:paraId="0C47645F">
      <w:pPr>
        <w:widowControl/>
        <w:ind w:firstLine="840" w:firstLineChars="40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int studentCount = 0</w:t>
      </w:r>
      <w:r>
        <w:rPr>
          <w:color w:val="333333"/>
          <w:kern w:val="0"/>
          <w:szCs w:val="21"/>
        </w:rPr>
        <w:t xml:space="preserve"> </w:t>
      </w:r>
    </w:p>
    <w:p w14:paraId="28D3DBCD">
      <w:pPr>
        <w:widowControl/>
        <w:ind w:firstLine="840" w:firstLineChars="40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void drawButton(Button btn)</w:t>
      </w:r>
    </w:p>
    <w:p w14:paraId="37BB9879">
      <w:pPr>
        <w:widowControl/>
        <w:ind w:firstLine="840" w:firstLineChars="40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ab/>
      </w:r>
      <w:r>
        <w:rPr>
          <w:color w:val="333333"/>
          <w:kern w:val="0"/>
          <w:szCs w:val="21"/>
        </w:rPr>
        <w:t>{setfillcolor();</w:t>
      </w:r>
      <w:r>
        <w:rPr>
          <w:rFonts w:hint="eastAsia"/>
          <w:color w:val="333333"/>
          <w:kern w:val="0"/>
          <w:szCs w:val="21"/>
        </w:rPr>
        <w:t>设置按键的背景填充颜色</w:t>
      </w:r>
    </w:p>
    <w:p w14:paraId="0141117C">
      <w:pPr>
        <w:widowControl/>
        <w:ind w:left="420" w:firstLine="840" w:firstLineChars="400"/>
        <w:jc w:val="left"/>
        <w:rPr>
          <w:rFonts w:hint="eastAsia"/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setlinecolor(); 设置按钮边框颜色</w:t>
      </w:r>
    </w:p>
    <w:p w14:paraId="2447F7E5">
      <w:pPr>
        <w:widowControl/>
        <w:ind w:firstLine="840" w:firstLineChars="400"/>
        <w:jc w:val="left"/>
        <w:rPr>
          <w:rFonts w:hint="eastAsia"/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 xml:space="preserve">    </w:t>
      </w:r>
      <w:r>
        <w:rPr>
          <w:rFonts w:hint="eastAsia"/>
          <w:color w:val="333333"/>
          <w:kern w:val="0"/>
          <w:szCs w:val="21"/>
        </w:rPr>
        <w:t>通过</w:t>
      </w:r>
      <w:r>
        <w:rPr>
          <w:color w:val="333333"/>
          <w:kern w:val="0"/>
          <w:szCs w:val="21"/>
        </w:rPr>
        <w:t>rectangle()</w:t>
      </w:r>
      <w:r>
        <w:rPr>
          <w:rFonts w:hint="eastAsia"/>
          <w:color w:val="333333"/>
          <w:kern w:val="0"/>
          <w:szCs w:val="21"/>
        </w:rPr>
        <w:t>绘制按键}</w:t>
      </w:r>
    </w:p>
    <w:p w14:paraId="216C7032">
      <w:pPr>
        <w:widowControl/>
        <w:ind w:firstLine="840" w:firstLineChars="40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bool isMouseInButton(Button btn, int mouseX, int mouseY)</w:t>
      </w:r>
    </w:p>
    <w:p w14:paraId="6DBE2FB0">
      <w:pPr>
        <w:widowControl/>
        <w:ind w:firstLine="840" w:firstLineChars="40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（</w:t>
      </w:r>
      <w:r>
        <w:rPr>
          <w:rFonts w:hint="eastAsia"/>
          <w:color w:val="333333"/>
          <w:kern w:val="0"/>
          <w:szCs w:val="21"/>
        </w:rPr>
        <w:t>通过判断点击时鼠标的坐标mouse</w:t>
      </w:r>
      <w:r>
        <w:rPr>
          <w:color w:val="333333"/>
          <w:kern w:val="0"/>
          <w:szCs w:val="21"/>
        </w:rPr>
        <w:t>X</w:t>
      </w:r>
      <w:r>
        <w:rPr>
          <w:rFonts w:hint="eastAsia"/>
          <w:color w:val="333333"/>
          <w:kern w:val="0"/>
          <w:szCs w:val="21"/>
        </w:rPr>
        <w:t>，mouse</w:t>
      </w:r>
      <w:r>
        <w:rPr>
          <w:color w:val="333333"/>
          <w:kern w:val="0"/>
          <w:szCs w:val="21"/>
        </w:rPr>
        <w:t>Y</w:t>
      </w:r>
      <w:r>
        <w:rPr>
          <w:rFonts w:hint="eastAsia"/>
          <w:color w:val="333333"/>
          <w:kern w:val="0"/>
          <w:szCs w:val="21"/>
        </w:rPr>
        <w:t>在不在</w:t>
      </w:r>
      <w:r>
        <w:rPr>
          <w:color w:val="333333"/>
          <w:kern w:val="0"/>
          <w:szCs w:val="21"/>
        </w:rPr>
        <w:t>btn</w:t>
      </w:r>
      <w:r>
        <w:rPr>
          <w:rFonts w:hint="eastAsia"/>
          <w:color w:val="333333"/>
          <w:kern w:val="0"/>
          <w:szCs w:val="21"/>
        </w:rPr>
        <w:t>的边界内判断是否点击了该按键</w:t>
      </w:r>
      <w:r>
        <w:rPr>
          <w:color w:val="333333"/>
          <w:kern w:val="0"/>
          <w:szCs w:val="21"/>
        </w:rPr>
        <w:t>）</w:t>
      </w:r>
    </w:p>
    <w:p w14:paraId="3995986C">
      <w:pPr>
        <w:widowControl/>
        <w:ind w:firstLine="840" w:firstLineChars="40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void addStudent()</w:t>
      </w:r>
    </w:p>
    <w:p w14:paraId="5AA81252">
      <w:pPr>
        <w:widowControl/>
        <w:ind w:firstLine="840" w:firstLineChars="40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（</w:t>
      </w:r>
      <w:r>
        <w:rPr>
          <w:rFonts w:hint="eastAsia"/>
          <w:color w:val="333333"/>
          <w:kern w:val="0"/>
          <w:szCs w:val="21"/>
        </w:rPr>
        <w:t>if（</w:t>
      </w:r>
      <w:r>
        <w:rPr>
          <w:color w:val="333333"/>
          <w:kern w:val="0"/>
          <w:szCs w:val="21"/>
        </w:rPr>
        <w:t>studentCount &gt;= MAX_STUDENTS</w:t>
      </w:r>
      <w:r>
        <w:rPr>
          <w:rFonts w:hint="eastAsia"/>
          <w:color w:val="333333"/>
          <w:kern w:val="0"/>
          <w:szCs w:val="21"/>
        </w:rPr>
        <w:t>）-&gt;“学生数量已达到上限制”</w:t>
      </w:r>
    </w:p>
    <w:p w14:paraId="6B2B9B4F">
      <w:pPr>
        <w:widowControl/>
        <w:ind w:firstLine="840" w:firstLineChars="400"/>
        <w:jc w:val="left"/>
        <w:rPr>
          <w:rFonts w:hint="eastAsia"/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通过InputBox(s.id, 20, "学号");</w:t>
      </w:r>
    </w:p>
    <w:p w14:paraId="71DE6A1C">
      <w:pPr>
        <w:widowControl/>
        <w:ind w:firstLine="840" w:firstLineChars="40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通过for对比S</w:t>
      </w:r>
      <w:r>
        <w:rPr>
          <w:color w:val="333333"/>
          <w:kern w:val="0"/>
          <w:szCs w:val="21"/>
        </w:rPr>
        <w:t>tudent</w:t>
      </w:r>
      <w:r>
        <w:rPr>
          <w:rFonts w:hint="eastAsia"/>
          <w:color w:val="333333"/>
          <w:kern w:val="0"/>
          <w:szCs w:val="21"/>
        </w:rPr>
        <w:t>结构体数组中的s.id判断该学号是否存在</w:t>
      </w:r>
    </w:p>
    <w:p w14:paraId="16A14658">
      <w:pPr>
        <w:widowControl/>
        <w:ind w:firstLine="840" w:firstLineChars="40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不存在则多次</w:t>
      </w:r>
      <w:r>
        <w:rPr>
          <w:color w:val="333333"/>
          <w:kern w:val="0"/>
          <w:szCs w:val="21"/>
        </w:rPr>
        <w:t>InputBox</w:t>
      </w:r>
      <w:r>
        <w:rPr>
          <w:rFonts w:hint="eastAsia"/>
          <w:color w:val="333333"/>
          <w:kern w:val="0"/>
          <w:szCs w:val="21"/>
        </w:rPr>
        <w:t>输入其它的信息</w:t>
      </w:r>
      <w:r>
        <w:rPr>
          <w:color w:val="333333"/>
          <w:kern w:val="0"/>
          <w:szCs w:val="21"/>
        </w:rPr>
        <w:t>）</w:t>
      </w:r>
    </w:p>
    <w:p w14:paraId="7DF482B5">
      <w:pPr>
        <w:widowControl/>
        <w:ind w:firstLine="840" w:firstLineChars="40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void deleteStudent())</w:t>
      </w:r>
    </w:p>
    <w:p w14:paraId="0FB895B9">
      <w:pPr>
        <w:widowControl/>
        <w:ind w:firstLine="840" w:firstLineChars="40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（</w:t>
      </w:r>
      <w:r>
        <w:rPr>
          <w:rFonts w:hint="eastAsia"/>
          <w:color w:val="333333"/>
          <w:kern w:val="0"/>
          <w:szCs w:val="21"/>
        </w:rPr>
        <w:t>通过InputBox(s.id, 20, "学号");获取输入的学号，再通过for循环对比S</w:t>
      </w:r>
      <w:r>
        <w:rPr>
          <w:color w:val="333333"/>
          <w:kern w:val="0"/>
          <w:szCs w:val="21"/>
        </w:rPr>
        <w:t>tudent</w:t>
      </w:r>
      <w:r>
        <w:rPr>
          <w:rFonts w:hint="eastAsia"/>
          <w:color w:val="333333"/>
          <w:kern w:val="0"/>
          <w:szCs w:val="21"/>
        </w:rPr>
        <w:t>中是否存在该学号，若存在将S</w:t>
      </w:r>
      <w:r>
        <w:rPr>
          <w:color w:val="333333"/>
          <w:kern w:val="0"/>
          <w:szCs w:val="21"/>
        </w:rPr>
        <w:t>tudent</w:t>
      </w:r>
      <w:r>
        <w:rPr>
          <w:rFonts w:hint="eastAsia"/>
          <w:color w:val="333333"/>
          <w:kern w:val="0"/>
          <w:szCs w:val="21"/>
        </w:rPr>
        <w:t>数组以该学号的位置开始统一向前移动一个，将该学生删除</w:t>
      </w:r>
      <w:r>
        <w:rPr>
          <w:color w:val="333333"/>
          <w:kern w:val="0"/>
          <w:szCs w:val="21"/>
        </w:rPr>
        <w:t>）</w:t>
      </w:r>
    </w:p>
    <w:p w14:paraId="30675D79">
      <w:pPr>
        <w:widowControl/>
        <w:ind w:firstLine="840" w:firstLineChars="40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void searchStudent()</w:t>
      </w:r>
    </w:p>
    <w:p w14:paraId="45F276B8">
      <w:pPr>
        <w:widowControl/>
        <w:ind w:firstLine="840" w:firstLineChars="400"/>
        <w:jc w:val="left"/>
        <w:rPr>
          <w:rFonts w:hint="eastAsia"/>
          <w:color w:val="333333"/>
          <w:kern w:val="0"/>
          <w:szCs w:val="21"/>
          <w:lang w:val="en-US" w:eastAsia="zh-CN"/>
        </w:rPr>
      </w:pPr>
      <w:r>
        <w:rPr>
          <w:rFonts w:hint="eastAsia"/>
          <w:color w:val="333333"/>
          <w:kern w:val="0"/>
          <w:szCs w:val="21"/>
          <w:lang w:val="en-US" w:eastAsia="zh-CN"/>
        </w:rPr>
        <w:t>Void StudenFix（）</w:t>
      </w:r>
    </w:p>
    <w:p w14:paraId="1F9EE419">
      <w:pPr>
        <w:widowControl/>
        <w:ind w:firstLine="840" w:firstLineChars="400"/>
        <w:jc w:val="left"/>
        <w:rPr>
          <w:rFonts w:hint="default" w:eastAsia="宋体"/>
          <w:color w:val="333333"/>
          <w:kern w:val="0"/>
          <w:szCs w:val="21"/>
          <w:lang w:val="en-US" w:eastAsia="zh-CN"/>
        </w:rPr>
      </w:pPr>
      <w:r>
        <w:rPr>
          <w:rFonts w:hint="eastAsia"/>
          <w:color w:val="333333"/>
          <w:kern w:val="0"/>
          <w:szCs w:val="21"/>
          <w:lang w:val="en-US" w:eastAsia="zh-CN"/>
        </w:rPr>
        <w:t>（</w:t>
      </w:r>
      <w:r>
        <w:rPr>
          <w:rFonts w:hint="eastAsia"/>
          <w:color w:val="333333"/>
          <w:kern w:val="0"/>
          <w:szCs w:val="21"/>
        </w:rPr>
        <w:t>通过InputBox(s.id, 20, "学号");获取输入的学号，再通过for循环对比S</w:t>
      </w:r>
      <w:r>
        <w:rPr>
          <w:color w:val="333333"/>
          <w:kern w:val="0"/>
          <w:szCs w:val="21"/>
        </w:rPr>
        <w:t>tudent</w:t>
      </w:r>
      <w:r>
        <w:rPr>
          <w:rFonts w:hint="eastAsia"/>
          <w:color w:val="333333"/>
          <w:kern w:val="0"/>
          <w:szCs w:val="21"/>
        </w:rPr>
        <w:t>中是否存在该学号</w:t>
      </w:r>
      <w:r>
        <w:rPr>
          <w:rFonts w:hint="eastAsia"/>
          <w:color w:val="333333"/>
          <w:kern w:val="0"/>
          <w:szCs w:val="21"/>
          <w:lang w:eastAsia="zh-CN"/>
        </w:rPr>
        <w:t>。</w:t>
      </w:r>
      <w:r>
        <w:rPr>
          <w:rFonts w:hint="eastAsia"/>
          <w:color w:val="333333"/>
          <w:kern w:val="0"/>
          <w:szCs w:val="21"/>
          <w:lang w:val="en-US" w:eastAsia="zh-CN"/>
        </w:rPr>
        <w:t>则通过多个</w:t>
      </w:r>
      <w:r>
        <w:rPr>
          <w:rFonts w:hint="eastAsia"/>
          <w:color w:val="333333"/>
          <w:kern w:val="0"/>
          <w:szCs w:val="21"/>
        </w:rPr>
        <w:t>InputBox</w:t>
      </w:r>
      <w:r>
        <w:rPr>
          <w:rFonts w:hint="eastAsia"/>
          <w:color w:val="333333"/>
          <w:kern w:val="0"/>
          <w:szCs w:val="21"/>
          <w:lang w:eastAsia="zh-CN"/>
        </w:rPr>
        <w:t>（）</w:t>
      </w:r>
      <w:r>
        <w:rPr>
          <w:rFonts w:hint="eastAsia"/>
          <w:color w:val="333333"/>
          <w:kern w:val="0"/>
          <w:szCs w:val="21"/>
          <w:lang w:val="en-US" w:eastAsia="zh-CN"/>
        </w:rPr>
        <w:t>输入信息覆盖原数据）</w:t>
      </w:r>
      <w:bookmarkStart w:id="34" w:name="_GoBack"/>
      <w:bookmarkEnd w:id="34"/>
    </w:p>
    <w:p w14:paraId="22F381CC">
      <w:pPr>
        <w:widowControl/>
        <w:ind w:firstLine="840" w:firstLineChars="40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（</w:t>
      </w:r>
      <w:r>
        <w:rPr>
          <w:rFonts w:hint="eastAsia"/>
          <w:color w:val="333333"/>
          <w:kern w:val="0"/>
          <w:szCs w:val="21"/>
        </w:rPr>
        <w:t>通过InputBox(s.id, 20, "学号");获取输入的学号，再通过for循环对比S</w:t>
      </w:r>
      <w:r>
        <w:rPr>
          <w:color w:val="333333"/>
          <w:kern w:val="0"/>
          <w:szCs w:val="21"/>
        </w:rPr>
        <w:t>tudent</w:t>
      </w:r>
      <w:r>
        <w:rPr>
          <w:rFonts w:hint="eastAsia"/>
          <w:color w:val="333333"/>
          <w:kern w:val="0"/>
          <w:szCs w:val="21"/>
        </w:rPr>
        <w:t>中是否存在该学号，若存在则通过多次</w:t>
      </w:r>
      <w:r>
        <w:rPr>
          <w:color w:val="333333"/>
          <w:kern w:val="0"/>
          <w:szCs w:val="21"/>
        </w:rPr>
        <w:t>outtextxy</w:t>
      </w:r>
      <w:r>
        <w:rPr>
          <w:rFonts w:hint="eastAsia"/>
          <w:color w:val="333333"/>
          <w:kern w:val="0"/>
          <w:szCs w:val="21"/>
        </w:rPr>
        <w:t>输出该学生的所有信息</w:t>
      </w:r>
      <w:r>
        <w:rPr>
          <w:color w:val="333333"/>
          <w:kern w:val="0"/>
          <w:szCs w:val="21"/>
        </w:rPr>
        <w:t>）</w:t>
      </w:r>
    </w:p>
    <w:p w14:paraId="074C8EBB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void saveToTxt()</w:t>
      </w:r>
    </w:p>
    <w:p w14:paraId="1AD771CC">
      <w:pPr>
        <w:widowControl/>
        <w:ind w:firstLine="840" w:firstLineChars="400"/>
        <w:jc w:val="left"/>
        <w:rPr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（通过</w:t>
      </w:r>
      <w:r>
        <w:rPr>
          <w:color w:val="333333"/>
          <w:kern w:val="0"/>
          <w:szCs w:val="21"/>
        </w:rPr>
        <w:t>ofstream outFile(FILENAME);</w:t>
      </w:r>
      <w:r>
        <w:rPr>
          <w:rFonts w:hint="eastAsia"/>
          <w:color w:val="333333"/>
          <w:kern w:val="0"/>
          <w:szCs w:val="21"/>
        </w:rPr>
        <w:t>创建txt文档，通过for循环写入S</w:t>
      </w:r>
      <w:r>
        <w:rPr>
          <w:color w:val="333333"/>
          <w:kern w:val="0"/>
          <w:szCs w:val="21"/>
        </w:rPr>
        <w:t>tudent</w:t>
      </w:r>
      <w:r>
        <w:rPr>
          <w:rFonts w:hint="eastAsia"/>
          <w:color w:val="333333"/>
          <w:kern w:val="0"/>
          <w:szCs w:val="21"/>
        </w:rPr>
        <w:t>的全部数据，通过</w:t>
      </w:r>
      <w:r>
        <w:rPr>
          <w:color w:val="333333"/>
          <w:kern w:val="0"/>
          <w:szCs w:val="21"/>
        </w:rPr>
        <w:t>outFile.close();</w:t>
      </w:r>
      <w:r>
        <w:rPr>
          <w:rFonts w:hint="eastAsia"/>
          <w:color w:val="333333"/>
          <w:kern w:val="0"/>
          <w:szCs w:val="21"/>
        </w:rPr>
        <w:t>关闭）</w:t>
      </w:r>
    </w:p>
    <w:p w14:paraId="3F37C594">
      <w:pPr>
        <w:widowControl/>
        <w:ind w:left="420" w:leftChars="200" w:firstLine="42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void loadFromTxt()</w:t>
      </w:r>
    </w:p>
    <w:p w14:paraId="4F7FAAEA">
      <w:pPr>
        <w:widowControl/>
        <w:ind w:firstLine="840" w:firstLineChars="400"/>
        <w:jc w:val="left"/>
        <w:rPr>
          <w:rFonts w:hint="eastAsia"/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（通过</w:t>
      </w:r>
      <w:r>
        <w:rPr>
          <w:color w:val="333333"/>
          <w:kern w:val="0"/>
          <w:szCs w:val="21"/>
        </w:rPr>
        <w:t>ifstream inFile(FILENAME)</w:t>
      </w:r>
      <w:r>
        <w:rPr>
          <w:rFonts w:hint="eastAsia"/>
          <w:color w:val="333333"/>
          <w:kern w:val="0"/>
          <w:szCs w:val="21"/>
        </w:rPr>
        <w:t>加载txt文件，用while和</w:t>
      </w:r>
      <w:r>
        <w:rPr>
          <w:color w:val="333333"/>
          <w:kern w:val="0"/>
          <w:szCs w:val="21"/>
        </w:rPr>
        <w:t>inFile &gt;&gt; s.id &gt;&gt; s.name &gt;&gt; s.gender&gt;&gt; s.age &gt;&gt; s.major &gt;&gt; s.className</w:t>
      </w:r>
      <w:r>
        <w:rPr>
          <w:rFonts w:hint="eastAsia"/>
          <w:color w:val="333333"/>
          <w:kern w:val="0"/>
          <w:szCs w:val="21"/>
        </w:rPr>
        <w:t>将内容写入S</w:t>
      </w:r>
      <w:r>
        <w:rPr>
          <w:color w:val="333333"/>
          <w:kern w:val="0"/>
          <w:szCs w:val="21"/>
        </w:rPr>
        <w:t>tudent</w:t>
      </w:r>
      <w:r>
        <w:rPr>
          <w:rFonts w:hint="eastAsia"/>
          <w:color w:val="333333"/>
          <w:kern w:val="0"/>
          <w:szCs w:val="21"/>
        </w:rPr>
        <w:t>数组中）</w:t>
      </w:r>
    </w:p>
    <w:p w14:paraId="3825683E">
      <w:pPr>
        <w:pStyle w:val="16"/>
        <w:numPr>
          <w:ilvl w:val="0"/>
          <w:numId w:val="5"/>
        </w:numPr>
        <w:ind w:firstLineChars="0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其他模块伪码算法</w:t>
      </w:r>
    </w:p>
    <w:p w14:paraId="4C44BA5B">
      <w:pPr>
        <w:widowControl/>
        <w:ind w:firstLine="420" w:firstLineChars="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void drawButton(Button btn)</w:t>
      </w:r>
    </w:p>
    <w:p w14:paraId="5D9CB49F">
      <w:pPr>
        <w:widowControl/>
        <w:ind w:firstLine="0" w:firstLineChars="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{setfillcolor();</w:t>
      </w:r>
      <w:r>
        <w:rPr>
          <w:rFonts w:hint="eastAsia"/>
          <w:color w:val="333333"/>
          <w:kern w:val="0"/>
          <w:szCs w:val="21"/>
        </w:rPr>
        <w:t>设置按键的背景填充颜色</w:t>
      </w:r>
    </w:p>
    <w:p w14:paraId="14D13A0A">
      <w:pPr>
        <w:widowControl/>
        <w:ind w:firstLine="105" w:firstLineChars="50"/>
        <w:jc w:val="left"/>
        <w:rPr>
          <w:rFonts w:hint="eastAsia"/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setlinecolor(); 设置按钮边框颜色</w:t>
      </w:r>
    </w:p>
    <w:p w14:paraId="62155FB7">
      <w:pPr>
        <w:widowControl/>
        <w:ind w:firstLine="105" w:firstLineChars="50"/>
        <w:jc w:val="left"/>
        <w:rPr>
          <w:rFonts w:hint="eastAsia"/>
          <w:color w:val="333333"/>
          <w:kern w:val="0"/>
          <w:szCs w:val="21"/>
        </w:rPr>
      </w:pPr>
      <w:r>
        <w:rPr>
          <w:rFonts w:hint="eastAsia"/>
          <w:color w:val="333333"/>
          <w:kern w:val="0"/>
          <w:szCs w:val="21"/>
        </w:rPr>
        <w:t>通过</w:t>
      </w:r>
      <w:r>
        <w:rPr>
          <w:color w:val="333333"/>
          <w:kern w:val="0"/>
          <w:szCs w:val="21"/>
        </w:rPr>
        <w:t>rectangle()</w:t>
      </w:r>
      <w:r>
        <w:rPr>
          <w:rFonts w:hint="eastAsia"/>
          <w:color w:val="333333"/>
          <w:kern w:val="0"/>
          <w:szCs w:val="21"/>
        </w:rPr>
        <w:t>绘制按键}</w:t>
      </w:r>
    </w:p>
    <w:p w14:paraId="45A5B4C6">
      <w:pPr>
        <w:pStyle w:val="16"/>
        <w:widowControl/>
        <w:ind w:left="420" w:firstLine="0" w:firstLineChars="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bool isMouseInButton(Button btn, int mouseX, int mouseY)</w:t>
      </w:r>
    </w:p>
    <w:p w14:paraId="17454FD6">
      <w:pPr>
        <w:widowControl/>
        <w:ind w:firstLine="0" w:firstLineChars="0"/>
        <w:jc w:val="left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（</w:t>
      </w:r>
      <w:r>
        <w:rPr>
          <w:rFonts w:hint="eastAsia"/>
          <w:color w:val="333333"/>
          <w:kern w:val="0"/>
          <w:szCs w:val="21"/>
        </w:rPr>
        <w:t>通过判断点击时鼠标的坐标mouse</w:t>
      </w:r>
      <w:r>
        <w:rPr>
          <w:color w:val="333333"/>
          <w:kern w:val="0"/>
          <w:szCs w:val="21"/>
        </w:rPr>
        <w:t>X</w:t>
      </w:r>
      <w:r>
        <w:rPr>
          <w:rFonts w:hint="eastAsia"/>
          <w:color w:val="333333"/>
          <w:kern w:val="0"/>
          <w:szCs w:val="21"/>
        </w:rPr>
        <w:t>，mouse</w:t>
      </w:r>
      <w:r>
        <w:rPr>
          <w:color w:val="333333"/>
          <w:kern w:val="0"/>
          <w:szCs w:val="21"/>
        </w:rPr>
        <w:t>Y</w:t>
      </w:r>
      <w:r>
        <w:rPr>
          <w:rFonts w:hint="eastAsia"/>
          <w:color w:val="333333"/>
          <w:kern w:val="0"/>
          <w:szCs w:val="21"/>
        </w:rPr>
        <w:t>在不在</w:t>
      </w:r>
      <w:r>
        <w:rPr>
          <w:color w:val="333333"/>
          <w:kern w:val="0"/>
          <w:szCs w:val="21"/>
        </w:rPr>
        <w:t>btn</w:t>
      </w:r>
      <w:r>
        <w:rPr>
          <w:rFonts w:hint="eastAsia"/>
          <w:color w:val="333333"/>
          <w:kern w:val="0"/>
          <w:szCs w:val="21"/>
        </w:rPr>
        <w:t>的边界内判断是否点击了该按键</w:t>
      </w:r>
      <w:r>
        <w:rPr>
          <w:color w:val="333333"/>
          <w:kern w:val="0"/>
          <w:szCs w:val="21"/>
        </w:rPr>
        <w:t>）</w:t>
      </w:r>
    </w:p>
    <w:p w14:paraId="43253F40">
      <w:pPr>
        <w:ind w:firstLine="420" w:firstLineChars="0"/>
        <w:rPr>
          <w:color w:val="333333"/>
          <w:kern w:val="0"/>
          <w:szCs w:val="21"/>
        </w:rPr>
      </w:pPr>
      <w:r>
        <w:rPr>
          <w:color w:val="333333"/>
          <w:kern w:val="0"/>
          <w:szCs w:val="21"/>
        </w:rPr>
        <w:t>TU(int x, int y)</w:t>
      </w:r>
    </w:p>
    <w:p w14:paraId="60DC320B">
      <w:pPr>
        <w:ind w:firstLine="420" w:firstLineChars="0"/>
        <w:rPr>
          <w:rFonts w:hint="eastAsia"/>
          <w:sz w:val="24"/>
        </w:rPr>
      </w:pPr>
      <w:r>
        <w:rPr>
          <w:rFonts w:hint="eastAsia"/>
          <w:color w:val="333333"/>
          <w:kern w:val="0"/>
          <w:szCs w:val="21"/>
        </w:rPr>
        <w:t>（通过</w:t>
      </w:r>
      <w:r>
        <w:rPr>
          <w:color w:val="333333"/>
          <w:kern w:val="0"/>
          <w:szCs w:val="21"/>
        </w:rPr>
        <w:t>loadimage</w:t>
      </w:r>
      <w:r>
        <w:rPr>
          <w:rFonts w:hint="eastAsia"/>
          <w:color w:val="333333"/>
          <w:kern w:val="0"/>
          <w:szCs w:val="21"/>
        </w:rPr>
        <w:t>（）导入图片）</w:t>
      </w:r>
    </w:p>
    <w:p w14:paraId="3011896A">
      <w:pPr>
        <w:pStyle w:val="18"/>
        <w:spacing w:before="156" w:after="156"/>
      </w:pPr>
      <w:bookmarkStart w:id="28" w:name="_Toc5200"/>
      <w:r>
        <w:t>5.</w:t>
      </w:r>
      <w:r>
        <w:rPr>
          <w:rFonts w:hint="eastAsia"/>
        </w:rPr>
        <w:t>5</w:t>
      </w:r>
      <w:r>
        <w:t>调试分析</w:t>
      </w:r>
      <w:bookmarkEnd w:id="28"/>
    </w:p>
    <w:p w14:paraId="17E5EA76">
      <w:pPr>
        <w:pStyle w:val="18"/>
        <w:spacing w:before="156" w:after="156"/>
      </w:pPr>
      <w:bookmarkStart w:id="29" w:name="_Toc23994"/>
      <w:r>
        <w:rPr>
          <w:rFonts w:hint="eastAsia"/>
        </w:rPr>
        <w:t>(</w:t>
      </w:r>
      <w:r>
        <w:t>1)</w:t>
      </w:r>
      <w:r>
        <w:rPr>
          <w:rFonts w:hint="eastAsia"/>
        </w:rPr>
        <w:t xml:space="preserve"> 调试过程中，需要添加，删除，查找，保存，退出这些功能进行测试，检查输入的合法性，函数参数传递是否正确。。</w:t>
      </w:r>
    </w:p>
    <w:p w14:paraId="6C58C52F">
      <w:pPr>
        <w:pStyle w:val="18"/>
        <w:spacing w:before="156" w:after="156"/>
      </w:pPr>
      <w:r>
        <w:rPr>
          <w:rFonts w:hint="eastAsia"/>
        </w:rPr>
        <w:t xml:space="preserve"> </w:t>
      </w:r>
      <w:r>
        <w:t>(2)</w:t>
      </w:r>
      <w:r>
        <w:rPr>
          <w:rFonts w:hint="eastAsia"/>
        </w:rPr>
        <w:t xml:space="preserve"> 初始化学生信息列表和退出的时间复杂度为O（1）</w:t>
      </w:r>
    </w:p>
    <w:p w14:paraId="483C3685">
      <w:pPr>
        <w:pStyle w:val="18"/>
        <w:spacing w:before="156" w:after="156"/>
      </w:pPr>
      <w:r>
        <w:rPr>
          <w:rFonts w:hint="eastAsia"/>
        </w:rPr>
        <w:t xml:space="preserve">  增加，删除，查找，保持学生信息列表,以及在文件中保存商品信息的时间复杂度均为O（n）</w:t>
      </w:r>
    </w:p>
    <w:p w14:paraId="1DC8A13C">
      <w:pPr>
        <w:pStyle w:val="18"/>
        <w:spacing w:before="156" w:after="156"/>
      </w:pPr>
      <w:r>
        <w:t>(3)</w:t>
      </w:r>
      <w:r>
        <w:rPr>
          <w:rFonts w:hint="eastAsia"/>
        </w:rPr>
        <w:t xml:space="preserve">  程序运行过程中，最大的额外空间使用是学生信息列表，因此整体空间复杂度为 O(n)。</w:t>
      </w:r>
    </w:p>
    <w:p w14:paraId="18FED687">
      <w:pPr>
        <w:pStyle w:val="18"/>
        <w:spacing w:before="156" w:after="156"/>
      </w:pPr>
      <w:r>
        <w:t>5.</w:t>
      </w:r>
      <w:r>
        <w:rPr>
          <w:rFonts w:hint="eastAsia"/>
        </w:rPr>
        <w:t>6</w:t>
      </w:r>
      <w:r>
        <w:t>系统使用说明</w:t>
      </w:r>
      <w:bookmarkEnd w:id="29"/>
    </w:p>
    <w:p w14:paraId="39DA7B98">
      <w:pPr>
        <w:widowControl/>
        <w:ind w:firstLine="420"/>
        <w:jc w:val="left"/>
        <w:rPr>
          <w:rFonts w:hint="default"/>
          <w:color w:val="333333"/>
          <w:kern w:val="0"/>
          <w:szCs w:val="21"/>
          <w:lang w:val="en-US"/>
        </w:rPr>
      </w:pPr>
      <w:r>
        <w:rPr>
          <w:color w:val="333333"/>
          <w:kern w:val="0"/>
          <w:szCs w:val="21"/>
        </w:rPr>
        <w:t>程序名为</w:t>
      </w:r>
      <w:r>
        <w:rPr>
          <w:rFonts w:hint="eastAsia"/>
          <w:color w:val="333333"/>
          <w:kern w:val="0"/>
          <w:szCs w:val="21"/>
        </w:rPr>
        <w:t>：学生信息管理系统</w:t>
      </w:r>
      <w:r>
        <w:rPr>
          <w:color w:val="333333"/>
          <w:kern w:val="0"/>
          <w:szCs w:val="21"/>
        </w:rPr>
        <w:t>.exe，运行环境为DOS。程序执行后显示</w:t>
      </w:r>
      <w:r>
        <w:rPr>
          <w:color w:val="333333"/>
          <w:kern w:val="0"/>
          <w:szCs w:val="21"/>
        </w:rPr>
        <w:br w:type="textWrapping"/>
      </w:r>
      <w:r>
        <w:rPr>
          <w:color w:val="333333"/>
          <w:kern w:val="0"/>
          <w:szCs w:val="21"/>
        </w:rPr>
        <w:t>　　</w:t>
      </w:r>
      <w:r>
        <w:rPr>
          <w:rFonts w:hint="default"/>
          <w:color w:val="333333"/>
          <w:kern w:val="0"/>
          <w:szCs w:val="21"/>
          <w:lang w:val="en-US"/>
        </w:rPr>
        <w:drawing>
          <wp:inline distT="0" distB="0" distL="114300" distR="114300">
            <wp:extent cx="4667885" cy="3738880"/>
            <wp:effectExtent l="0" t="0" r="10795" b="10160"/>
            <wp:docPr id="5" name="图片 5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捕获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37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22A1F">
      <w:pPr>
        <w:widowControl/>
        <w:ind w:firstLine="420"/>
        <w:jc w:val="left"/>
        <w:rPr>
          <w:rFonts w:hint="eastAsia"/>
          <w:sz w:val="24"/>
        </w:rPr>
      </w:pPr>
      <w:r>
        <w:rPr>
          <w:rFonts w:hint="eastAsia"/>
          <w:color w:val="333333"/>
          <w:kern w:val="0"/>
          <w:szCs w:val="21"/>
        </w:rPr>
        <w:t>鼠标点击相应的按键就会执行相应的操作</w:t>
      </w:r>
    </w:p>
    <w:p w14:paraId="65FBA8DE">
      <w:pPr>
        <w:pStyle w:val="18"/>
        <w:spacing w:before="156" w:after="156"/>
      </w:pPr>
      <w:bookmarkStart w:id="30" w:name="_Toc16584"/>
      <w:r>
        <w:t>5.</w:t>
      </w:r>
      <w:r>
        <w:rPr>
          <w:rFonts w:hint="eastAsia"/>
        </w:rPr>
        <w:t>7</w:t>
      </w:r>
      <w:r>
        <w:t>测试结果</w:t>
      </w:r>
      <w:bookmarkEnd w:id="30"/>
    </w:p>
    <w:p w14:paraId="0820F11C">
      <w:pPr>
        <w:pStyle w:val="18"/>
        <w:spacing w:before="156" w:after="156"/>
        <w:ind w:firstLine="420"/>
        <w:rPr>
          <w:rFonts w:hint="default"/>
          <w:lang w:val="en-US"/>
        </w:rPr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添加学生：点击添加学生后按照指引输入学号，姓名，性别，年龄，专业，</w:t>
      </w:r>
      <w:r>
        <w:br w:type="textWrapping"/>
      </w:r>
      <w:r>
        <w:t xml:space="preserve"> </w:t>
      </w:r>
      <w:r>
        <w:rPr>
          <w:rFonts w:hint="default"/>
          <w:lang w:val="en-US"/>
        </w:rPr>
        <w:drawing>
          <wp:inline distT="0" distB="0" distL="114300" distR="114300">
            <wp:extent cx="4556760" cy="2314575"/>
            <wp:effectExtent l="0" t="0" r="0" b="1905"/>
            <wp:docPr id="6" name="图片 6" descr="捕获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捕获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5676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05DCB">
      <w:pPr>
        <w:pStyle w:val="18"/>
        <w:spacing w:before="156" w:after="156"/>
      </w:pPr>
      <w:r>
        <w:rPr>
          <w:rFonts w:hint="eastAsia"/>
        </w:rPr>
        <w:t>完成输入后显示“添加成功”</w:t>
      </w:r>
    </w:p>
    <w:p w14:paraId="55EC69AB">
      <w:pPr>
        <w:pStyle w:val="18"/>
        <w:spacing w:before="156" w:after="156"/>
      </w:pPr>
    </w:p>
    <w:p w14:paraId="6AF5D604">
      <w:pPr>
        <w:pStyle w:val="18"/>
        <w:spacing w:before="156" w:after="156"/>
      </w:pPr>
      <w:r>
        <w:rPr>
          <w:rFonts w:hint="eastAsia"/>
        </w:rPr>
        <w:t>若存在该学号显示“该学号已存在”</w:t>
      </w:r>
    </w:p>
    <w:p w14:paraId="7B3C61B8">
      <w:pPr>
        <w:pStyle w:val="18"/>
        <w:spacing w:before="156" w:after="156"/>
        <w:rPr>
          <w:rFonts w:hint="default" w:eastAsia="宋体"/>
          <w:lang w:val="en-US" w:eastAsia="zh-CN"/>
        </w:rPr>
      </w:pPr>
      <w:r>
        <w:rPr>
          <w:rFonts w:hint="eastAsia"/>
        </w:rPr>
        <w:t>2查询学生：点击查询学生按键，并输入要查询的</w:t>
      </w:r>
      <w:r>
        <w:rPr>
          <w:rFonts w:hint="eastAsia"/>
          <w:lang w:val="en-US" w:eastAsia="zh-CN"/>
        </w:rPr>
        <w:t>学号</w:t>
      </w:r>
    </w:p>
    <w:p w14:paraId="2405CBD8">
      <w:pPr>
        <w:pStyle w:val="18"/>
        <w:spacing w:before="156" w:after="156"/>
      </w:pPr>
      <w:r>
        <w:rPr>
          <w:rFonts w:hint="eastAsia"/>
        </w:rPr>
        <w:drawing>
          <wp:inline distT="0" distB="0" distL="114300" distR="114300">
            <wp:extent cx="3429000" cy="1181100"/>
            <wp:effectExtent l="0" t="0" r="0" b="7620"/>
            <wp:docPr id="10" name="图片 10" descr="捕获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捕获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5FE52">
      <w:pPr>
        <w:pStyle w:val="18"/>
        <w:spacing w:before="156" w:after="156"/>
        <w:rPr>
          <w:rFonts w:hint="eastAsia"/>
        </w:rPr>
      </w:pPr>
      <w:r>
        <w:rPr>
          <w:rFonts w:hint="eastAsia"/>
        </w:rPr>
        <w:t>输入完成后，若存在该学号显示，按任意键返回主菜单</w:t>
      </w:r>
    </w:p>
    <w:p w14:paraId="4E38D09C">
      <w:pPr>
        <w:pStyle w:val="18"/>
        <w:spacing w:before="156" w:after="156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6073140" cy="1958340"/>
            <wp:effectExtent l="0" t="0" r="7620" b="7620"/>
            <wp:docPr id="11" name="图片 11" descr="捕获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捕获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73140" cy="195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BA8A4">
      <w:pPr>
        <w:pStyle w:val="18"/>
        <w:spacing w:before="156" w:after="156"/>
      </w:pPr>
      <w:r>
        <w:rPr>
          <w:rFonts w:hint="eastAsia"/>
        </w:rPr>
        <w:t>若不存在该学生显示“找不到该学生”</w:t>
      </w:r>
    </w:p>
    <w:p w14:paraId="64EAA238">
      <w:pPr>
        <w:pStyle w:val="18"/>
        <w:spacing w:before="156" w:after="156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删除学生：点击删除学生，输入要删除的学生号，若存在则删除并显示“删除成功”</w:t>
      </w:r>
    </w:p>
    <w:p w14:paraId="2AC55FC0">
      <w:pPr>
        <w:pStyle w:val="18"/>
        <w:spacing w:before="156" w:after="156"/>
        <w:rPr>
          <w:rFonts w:hint="eastAsia"/>
        </w:rPr>
      </w:pPr>
      <w:r>
        <w:rPr>
          <w:rFonts w:hint="eastAsia"/>
        </w:rPr>
        <w:t>若不存在显示“未找到该学生”</w:t>
      </w:r>
    </w:p>
    <w:p w14:paraId="37EDE2D8">
      <w:pPr>
        <w:pStyle w:val="18"/>
        <w:spacing w:before="156" w:after="156"/>
      </w:pPr>
      <w:r>
        <w:rPr>
          <w:rFonts w:hint="eastAsia"/>
          <w:lang w:val="en-US" w:eastAsia="zh-CN"/>
        </w:rPr>
        <w:t>5.修改学生：点击“修改学生”</w:t>
      </w:r>
      <w:r>
        <w:rPr>
          <w:rFonts w:hint="eastAsia"/>
        </w:rPr>
        <w:t>输入要</w:t>
      </w:r>
      <w:r>
        <w:rPr>
          <w:rFonts w:hint="eastAsia"/>
          <w:lang w:val="en-US" w:eastAsia="zh-CN"/>
        </w:rPr>
        <w:t>修改</w:t>
      </w:r>
      <w:r>
        <w:rPr>
          <w:rFonts w:hint="eastAsia"/>
        </w:rPr>
        <w:t>的学生号，若存在则</w:t>
      </w:r>
      <w:r>
        <w:rPr>
          <w:rFonts w:hint="eastAsia"/>
          <w:lang w:val="en-US" w:eastAsia="zh-CN"/>
        </w:rPr>
        <w:t>修改学生的相应</w:t>
      </w:r>
      <w:r>
        <w:rPr>
          <w:rFonts w:hint="eastAsia"/>
        </w:rPr>
        <w:t>并显示“</w:t>
      </w:r>
      <w:r>
        <w:rPr>
          <w:rFonts w:hint="eastAsia"/>
          <w:lang w:val="en-US" w:eastAsia="zh-CN"/>
        </w:rPr>
        <w:t>修改</w:t>
      </w:r>
      <w:r>
        <w:rPr>
          <w:rFonts w:hint="eastAsia"/>
        </w:rPr>
        <w:t>成功”</w:t>
      </w:r>
    </w:p>
    <w:p w14:paraId="0828E8C1">
      <w:pPr>
        <w:pStyle w:val="18"/>
        <w:spacing w:before="156" w:after="156"/>
        <w:rPr>
          <w:rFonts w:hint="default" w:eastAsia="宋体"/>
          <w:lang w:val="en-US" w:eastAsia="zh-CN"/>
        </w:rPr>
      </w:pPr>
      <w:r>
        <w:rPr>
          <w:rFonts w:hint="eastAsia"/>
        </w:rPr>
        <w:t>若不存在显示“未找到该学生”</w:t>
      </w:r>
    </w:p>
    <w:p w14:paraId="11A70812">
      <w:pPr>
        <w:pStyle w:val="18"/>
        <w:spacing w:before="156" w:after="156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保存数据：点击保持数据，点击后将数据保存</w:t>
      </w:r>
      <w:r>
        <w:t>students.</w:t>
      </w:r>
      <w:r>
        <w:rPr>
          <w:rFonts w:hint="eastAsia"/>
        </w:rPr>
        <w:t>txt文档显示 “保持成功”</w:t>
      </w:r>
    </w:p>
    <w:p w14:paraId="015A69B8">
      <w:pPr>
        <w:pStyle w:val="18"/>
        <w:spacing w:before="156" w:after="156"/>
        <w:rPr>
          <w:rFonts w:hint="eastAsia"/>
        </w:rPr>
      </w:pPr>
      <w:r>
        <w:rPr>
          <w:rFonts w:hint="eastAsia"/>
        </w:rPr>
        <w:t>生成的student</w:t>
      </w:r>
      <w:r>
        <w:t>.</w:t>
      </w:r>
      <w:r>
        <w:rPr>
          <w:rFonts w:hint="eastAsia"/>
        </w:rPr>
        <w:t>txt如下</w:t>
      </w:r>
    </w:p>
    <w:p w14:paraId="668A323F">
      <w:pPr>
        <w:pStyle w:val="18"/>
        <w:spacing w:before="156" w:after="156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913120" cy="952500"/>
            <wp:effectExtent l="0" t="0" r="0" b="7620"/>
            <wp:docPr id="12" name="图片 12" descr="捕获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捕获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1312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966D9">
      <w:pPr>
        <w:pStyle w:val="18"/>
        <w:spacing w:before="156" w:after="156"/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</w:rPr>
        <w:t>退出：点击退出关闭程序，或者直接点击右上角</w:t>
      </w:r>
      <w:r>
        <w:t>的</w:t>
      </w:r>
      <w:r>
        <w:rPr>
          <w:rFonts w:hint="eastAsia"/>
        </w:rPr>
        <w:t>×</w:t>
      </w:r>
    </w:p>
    <w:p w14:paraId="378BBDA4">
      <w:pPr>
        <w:pStyle w:val="19"/>
        <w:rPr>
          <w:rFonts w:hint="eastAsia"/>
        </w:rPr>
      </w:pPr>
      <w:bookmarkStart w:id="31" w:name="_Toc22568"/>
      <w:bookmarkStart w:id="32" w:name="_Toc138698413"/>
      <w:bookmarkStart w:id="33" w:name="_Toc138697310"/>
      <w:r>
        <w:t>6.结果与分析</w:t>
      </w:r>
      <w:bookmarkEnd w:id="31"/>
    </w:p>
    <w:p w14:paraId="3D604426">
      <w:pPr>
        <w:ind w:firstLine="420"/>
        <w:rPr>
          <w:rFonts w:hint="eastAsia"/>
        </w:rPr>
      </w:pPr>
      <w:r>
        <w:rPr>
          <w:rFonts w:hint="eastAsia"/>
        </w:rPr>
        <w:t>这次的实践我在利用E</w:t>
      </w:r>
      <w:r>
        <w:t>asyx</w:t>
      </w:r>
      <w:r>
        <w:rPr>
          <w:rFonts w:hint="eastAsia"/>
        </w:rPr>
        <w:t>图形库建立可视化界面时屡屡碰壁，最后通过，慢慢的学习里面的函数以及询问同学或者询问al了解了这些函数如何正确的使用并且建立了这个简陋的界面。这一次也是我第一次碰到有关于宽字符，字符集方面的问题，不懂得它的原理但是通过询问处理了这类的报错。</w:t>
      </w:r>
    </w:p>
    <w:p w14:paraId="64DD32F9">
      <w:pPr>
        <w:ind w:firstLine="420"/>
      </w:pPr>
      <w:r>
        <w:rPr>
          <w:rFonts w:hint="eastAsia"/>
        </w:rPr>
        <w:t>在最初的代码设计时可以说是参差不齐，没有利用模块化的思想导致写出来2</w:t>
      </w:r>
      <w:r>
        <w:t>00</w:t>
      </w:r>
      <w:r>
        <w:rPr>
          <w:rFonts w:hint="eastAsia"/>
        </w:rPr>
        <w:t>多行的代码非常的乱报错也看不到具体这么个事，后续利用模块化的思想将代码进行了更改，更加简介明了。</w:t>
      </w:r>
    </w:p>
    <w:p w14:paraId="42B13E65">
      <w:pPr>
        <w:ind w:firstLine="420"/>
      </w:pPr>
      <w:r>
        <w:rPr>
          <w:rFonts w:hint="eastAsia"/>
        </w:rPr>
        <w:t>在设计中对于《数据结构》我有了更加深厚的认识，首先是先有思想再写代码，先规划再动手。再然后就是书中给的知识7大数据的类型结构，对于这些结构的处理方法可以帮助我解决很多的问题，比如这个实践的思想根本就在线性表里。</w:t>
      </w:r>
    </w:p>
    <w:p w14:paraId="3C2FA46C">
      <w:pPr>
        <w:ind w:firstLine="420"/>
        <w:rPr>
          <w:rFonts w:hint="eastAsia"/>
        </w:rPr>
      </w:pPr>
      <w:r>
        <w:rPr>
          <w:rFonts w:hint="eastAsia"/>
        </w:rPr>
        <w:t>通过本次的实践我发现自己编写代码的效率比较低，还是太缺乏练习导致的，编写的代码不够简介明了，存在挺多的冗余代码。在以后的编码中我要尤其注重这方面问题，这样也可以提高自己的编码效率，其次就是对于基本的数据结构处理方法还不是很熟悉。</w:t>
      </w:r>
    </w:p>
    <w:bookmarkEnd w:id="32"/>
    <w:bookmarkEnd w:id="33"/>
    <w:p w14:paraId="471A5B05">
      <w:pPr>
        <w:spacing w:line="312" w:lineRule="auto"/>
        <w:ind w:firstLine="420"/>
        <w:rPr>
          <w:rStyle w:val="11"/>
          <w:b w:val="0"/>
          <w:bCs w:val="0"/>
          <w:color w:val="FF0000"/>
        </w:rPr>
      </w:pPr>
    </w:p>
    <w:p w14:paraId="27151CE7">
      <w:pPr>
        <w:spacing w:line="312" w:lineRule="auto"/>
        <w:ind w:firstLine="0" w:firstLineChars="0"/>
        <w:rPr>
          <w:rStyle w:val="11"/>
          <w:rFonts w:hint="eastAsia"/>
          <w:b w:val="0"/>
          <w:bCs w:val="0"/>
          <w:color w:val="FF0000"/>
        </w:rPr>
      </w:pPr>
    </w:p>
    <w:sectPr>
      <w:headerReference r:id="rId11" w:type="default"/>
      <w:footerReference r:id="rId12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60C42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62D3B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A21A5"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2A2EE4">
    <w:pPr>
      <w:spacing w:line="440" w:lineRule="exact"/>
      <w:ind w:firstLine="520"/>
      <w:rPr>
        <w:rFonts w:eastAsia="楷体_GB2312"/>
        <w:b/>
        <w:sz w:val="26"/>
        <w:szCs w:val="26"/>
      </w:rPr>
    </w:pPr>
    <w:r>
      <w:rPr>
        <w:sz w:val="26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63947A">
                          <w:pPr>
                            <w:spacing w:line="440" w:lineRule="exact"/>
                            <w:ind w:firstLine="522"/>
                          </w:pP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评分：              指导教师：                            第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11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页,共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instrText xml:space="preserve"> SECTIONPAGES \* MERGEFORMAT </w:instrTex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11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63947A">
                    <w:pPr>
                      <w:spacing w:line="440" w:lineRule="exact"/>
                      <w:ind w:firstLine="522"/>
                    </w:pP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评分：              指导教师：                            第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11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页,共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instrText xml:space="preserve"> SECTIONPAGES \* MERGEFORMAT </w:instrTex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11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0" t="7620" r="0" b="8255"/>
              <wp:wrapNone/>
              <wp:docPr id="9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7pIGrSAAAABAEAAA8AAAAAAAAAAQAgAAAAIgAAAGRycy9kb3ducmV2&#10;LnhtbFBLAQIUABQAAAAIAIdO4kD7Rf6byQEAAKADAAAOAAAAAAAAAAEAIAAAACEBAABkcnMvZTJv&#10;RG9jLnhtbFBLBQYAAAAABgAGAFkBAABcBQAAAAA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5A1ED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92E34">
    <w:pPr>
      <w:ind w:firstLine="420"/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2063625502" name="图片 2063625502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3625502" name="图片 2063625502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信息科学与工程学院综合实践报告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D935A">
    <w:pPr>
      <w:ind w:firstLine="960"/>
      <w:rPr>
        <w:rFonts w:ascii="方正小标宋简体" w:eastAsia="方正小标宋简体"/>
        <w:spacing w:val="24"/>
        <w:w w:val="90"/>
        <w:sz w:val="48"/>
        <w:szCs w:val="4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9DE8DF">
    <w:pPr>
      <w:ind w:firstLine="420"/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948347668" name="图片 948347668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347668" name="图片 948347668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信息科学与工程学院综合实践报告</w:t>
    </w:r>
  </w:p>
  <w:p w14:paraId="24E9609E">
    <w:pPr>
      <w:spacing w:line="240" w:lineRule="exact"/>
      <w:ind w:firstLine="606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9"/>
      <w:tblW w:w="5008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854"/>
      <w:gridCol w:w="1300"/>
      <w:gridCol w:w="929"/>
      <w:gridCol w:w="1668"/>
      <w:gridCol w:w="833"/>
      <w:gridCol w:w="1145"/>
      <w:gridCol w:w="1408"/>
      <w:gridCol w:w="1733"/>
    </w:tblGrid>
    <w:tr w14:paraId="383D599B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32" w:type="pct"/>
        </w:tcPr>
        <w:p w14:paraId="49D52C48">
          <w:pPr>
            <w:ind w:firstLine="0" w:firstLineChars="0"/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658" w:type="pct"/>
        </w:tcPr>
        <w:p w14:paraId="585CD13A">
          <w:pPr>
            <w:ind w:firstLine="0" w:firstLineChars="0"/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网络2301</w:t>
          </w:r>
        </w:p>
      </w:tc>
      <w:tc>
        <w:tcPr>
          <w:tcW w:w="471" w:type="pct"/>
        </w:tcPr>
        <w:p w14:paraId="70898B28">
          <w:pPr>
            <w:ind w:firstLine="0" w:firstLineChars="0"/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44" w:type="pct"/>
        </w:tcPr>
        <w:p w14:paraId="36042E17">
          <w:pPr>
            <w:ind w:firstLine="0" w:firstLineChars="0"/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202312105</w:t>
          </w:r>
          <w:r>
            <w:rPr>
              <w:rFonts w:eastAsia="楷体"/>
              <w:b/>
              <w:sz w:val="26"/>
              <w:szCs w:val="26"/>
            </w:rPr>
            <w:t>26</w:t>
          </w:r>
        </w:p>
      </w:tc>
      <w:tc>
        <w:tcPr>
          <w:tcW w:w="422" w:type="pct"/>
        </w:tcPr>
        <w:p w14:paraId="43F1B49D">
          <w:pPr>
            <w:ind w:firstLine="0" w:firstLineChars="0"/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580" w:type="pct"/>
        </w:tcPr>
        <w:p w14:paraId="31A1080D">
          <w:pPr>
            <w:ind w:firstLine="0" w:firstLineChars="0"/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杨和一</w:t>
          </w:r>
        </w:p>
      </w:tc>
      <w:tc>
        <w:tcPr>
          <w:tcW w:w="713" w:type="pct"/>
        </w:tcPr>
        <w:p w14:paraId="14D3295B">
          <w:pPr>
            <w:ind w:firstLine="0" w:firstLineChars="0"/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实践日期:</w:t>
          </w:r>
        </w:p>
      </w:tc>
      <w:tc>
        <w:tcPr>
          <w:tcW w:w="877" w:type="pct"/>
        </w:tcPr>
        <w:p w14:paraId="3F224F50">
          <w:pPr>
            <w:ind w:firstLine="0" w:firstLineChars="0"/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eastAsia="楷体"/>
              <w:b/>
              <w:sz w:val="26"/>
              <w:szCs w:val="26"/>
            </w:rPr>
            <w:t>25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2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19</w:t>
          </w:r>
        </w:p>
      </w:tc>
    </w:tr>
  </w:tbl>
  <w:p w14:paraId="3E284190">
    <w:pPr>
      <w:pBdr>
        <w:bottom w:val="threeDEmboss" w:color="auto" w:sz="18" w:space="0"/>
      </w:pBdr>
      <w:spacing w:line="100" w:lineRule="exact"/>
      <w:ind w:firstLine="522"/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48B4A2"/>
    <w:multiLevelType w:val="singleLevel"/>
    <w:tmpl w:val="9B48B4A2"/>
    <w:lvl w:ilvl="0" w:tentative="0">
      <w:start w:val="1"/>
      <w:numFmt w:val="decimal"/>
      <w:suff w:val="nothing"/>
      <w:lvlText w:val="%1）"/>
      <w:lvlJc w:val="left"/>
      <w:pPr>
        <w:ind w:left="425" w:hanging="425"/>
      </w:pPr>
      <w:rPr>
        <w:rFonts w:hint="default"/>
      </w:rPr>
    </w:lvl>
  </w:abstractNum>
  <w:abstractNum w:abstractNumId="1">
    <w:nsid w:val="A82214C6"/>
    <w:multiLevelType w:val="singleLevel"/>
    <w:tmpl w:val="A82214C6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C46093D2"/>
    <w:multiLevelType w:val="singleLevel"/>
    <w:tmpl w:val="C46093D2"/>
    <w:lvl w:ilvl="0" w:tentative="0">
      <w:start w:val="1"/>
      <w:numFmt w:val="decimal"/>
      <w:suff w:val="nothing"/>
      <w:lvlText w:val="（%1）"/>
      <w:lvlJc w:val="left"/>
      <w:pPr>
        <w:ind w:left="425" w:hanging="425"/>
      </w:pPr>
      <w:rPr>
        <w:rFonts w:hint="default"/>
      </w:rPr>
    </w:lvl>
  </w:abstractNum>
  <w:abstractNum w:abstractNumId="3">
    <w:nsid w:val="F177807E"/>
    <w:multiLevelType w:val="singleLevel"/>
    <w:tmpl w:val="F177807E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RkNzQ5N2MyMTY5YWMxZDhjNjNiM2YxNWJhYzFmNTQifQ=="/>
  </w:docVars>
  <w:rsids>
    <w:rsidRoot w:val="002553F5"/>
    <w:rsid w:val="00004109"/>
    <w:rsid w:val="00010AE2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B12C1"/>
    <w:rsid w:val="000B6E08"/>
    <w:rsid w:val="000C51FC"/>
    <w:rsid w:val="000D1CA6"/>
    <w:rsid w:val="000D3EF4"/>
    <w:rsid w:val="000E1131"/>
    <w:rsid w:val="00114AF0"/>
    <w:rsid w:val="00121340"/>
    <w:rsid w:val="0012784F"/>
    <w:rsid w:val="00141C9A"/>
    <w:rsid w:val="00147560"/>
    <w:rsid w:val="001554F2"/>
    <w:rsid w:val="00163C76"/>
    <w:rsid w:val="00173F1A"/>
    <w:rsid w:val="001763DC"/>
    <w:rsid w:val="00180134"/>
    <w:rsid w:val="00187568"/>
    <w:rsid w:val="001C729B"/>
    <w:rsid w:val="002061D1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7364B"/>
    <w:rsid w:val="002816D5"/>
    <w:rsid w:val="00281F9B"/>
    <w:rsid w:val="002C1A50"/>
    <w:rsid w:val="002C6A9F"/>
    <w:rsid w:val="002D2C66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92AEF"/>
    <w:rsid w:val="003A6DAA"/>
    <w:rsid w:val="003B7AB9"/>
    <w:rsid w:val="003C1ECF"/>
    <w:rsid w:val="003D09FF"/>
    <w:rsid w:val="003D16F0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D5416"/>
    <w:rsid w:val="004F3A8E"/>
    <w:rsid w:val="005311B3"/>
    <w:rsid w:val="00534B48"/>
    <w:rsid w:val="005404F2"/>
    <w:rsid w:val="0054204A"/>
    <w:rsid w:val="00545169"/>
    <w:rsid w:val="00555C65"/>
    <w:rsid w:val="00557A62"/>
    <w:rsid w:val="005600FA"/>
    <w:rsid w:val="00561589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A1CA9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57084"/>
    <w:rsid w:val="00663230"/>
    <w:rsid w:val="006638E1"/>
    <w:rsid w:val="00671293"/>
    <w:rsid w:val="0067325A"/>
    <w:rsid w:val="0067788E"/>
    <w:rsid w:val="006A0351"/>
    <w:rsid w:val="006A085A"/>
    <w:rsid w:val="006A449D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57317"/>
    <w:rsid w:val="00767399"/>
    <w:rsid w:val="00774ED6"/>
    <w:rsid w:val="007762BB"/>
    <w:rsid w:val="00797F09"/>
    <w:rsid w:val="007A2414"/>
    <w:rsid w:val="007A7EFD"/>
    <w:rsid w:val="007B5B25"/>
    <w:rsid w:val="00803855"/>
    <w:rsid w:val="00807C19"/>
    <w:rsid w:val="00810343"/>
    <w:rsid w:val="00813E7B"/>
    <w:rsid w:val="008273E0"/>
    <w:rsid w:val="00845BB4"/>
    <w:rsid w:val="00862502"/>
    <w:rsid w:val="00867089"/>
    <w:rsid w:val="00874D13"/>
    <w:rsid w:val="0087682C"/>
    <w:rsid w:val="00877152"/>
    <w:rsid w:val="00886A50"/>
    <w:rsid w:val="00896DD0"/>
    <w:rsid w:val="008A3EB1"/>
    <w:rsid w:val="008C2254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458ED"/>
    <w:rsid w:val="00950373"/>
    <w:rsid w:val="009562B7"/>
    <w:rsid w:val="00956CF4"/>
    <w:rsid w:val="00980CE2"/>
    <w:rsid w:val="00983862"/>
    <w:rsid w:val="00990150"/>
    <w:rsid w:val="00990D4F"/>
    <w:rsid w:val="00995B78"/>
    <w:rsid w:val="0099783C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16E0"/>
    <w:rsid w:val="00A32A43"/>
    <w:rsid w:val="00A35880"/>
    <w:rsid w:val="00A378B1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06EBD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972F1"/>
    <w:rsid w:val="00BA3E4A"/>
    <w:rsid w:val="00BB0901"/>
    <w:rsid w:val="00BB4C1F"/>
    <w:rsid w:val="00BC3A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C58C6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E7C8D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2D6B"/>
    <w:rsid w:val="00EE53DE"/>
    <w:rsid w:val="00EE649E"/>
    <w:rsid w:val="00EE7F1A"/>
    <w:rsid w:val="00EF0D4E"/>
    <w:rsid w:val="00EF50D9"/>
    <w:rsid w:val="00EF6754"/>
    <w:rsid w:val="00F032CC"/>
    <w:rsid w:val="00F12D7A"/>
    <w:rsid w:val="00F1590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5CBD"/>
    <w:rsid w:val="00FA2F43"/>
    <w:rsid w:val="00FB6834"/>
    <w:rsid w:val="00FD1263"/>
    <w:rsid w:val="00FD2358"/>
    <w:rsid w:val="00FD65D1"/>
    <w:rsid w:val="00FD6D7F"/>
    <w:rsid w:val="00FE6DB7"/>
    <w:rsid w:val="00FF02BC"/>
    <w:rsid w:val="026C4FD1"/>
    <w:rsid w:val="08F5187C"/>
    <w:rsid w:val="0935611C"/>
    <w:rsid w:val="0983332C"/>
    <w:rsid w:val="09F204B1"/>
    <w:rsid w:val="0B1C3A38"/>
    <w:rsid w:val="0BA13F4A"/>
    <w:rsid w:val="0C7A504C"/>
    <w:rsid w:val="0D0C53E6"/>
    <w:rsid w:val="0DD24882"/>
    <w:rsid w:val="0E71409B"/>
    <w:rsid w:val="0F607C6B"/>
    <w:rsid w:val="0FDA17CC"/>
    <w:rsid w:val="10615A49"/>
    <w:rsid w:val="127759F8"/>
    <w:rsid w:val="13272F7A"/>
    <w:rsid w:val="157D4738"/>
    <w:rsid w:val="159468C1"/>
    <w:rsid w:val="15B42ABF"/>
    <w:rsid w:val="17044C01"/>
    <w:rsid w:val="17A76437"/>
    <w:rsid w:val="18D86AC4"/>
    <w:rsid w:val="1A974E89"/>
    <w:rsid w:val="1B65531B"/>
    <w:rsid w:val="1B762547"/>
    <w:rsid w:val="1CC23D13"/>
    <w:rsid w:val="1E763007"/>
    <w:rsid w:val="1E7D3692"/>
    <w:rsid w:val="20C91B14"/>
    <w:rsid w:val="21132B7C"/>
    <w:rsid w:val="25270BB7"/>
    <w:rsid w:val="25CC175F"/>
    <w:rsid w:val="276B2776"/>
    <w:rsid w:val="27AA266F"/>
    <w:rsid w:val="28F31788"/>
    <w:rsid w:val="2D2500D2"/>
    <w:rsid w:val="2ED27DE6"/>
    <w:rsid w:val="2FE70F1A"/>
    <w:rsid w:val="300264A9"/>
    <w:rsid w:val="30DD0CC4"/>
    <w:rsid w:val="311E5564"/>
    <w:rsid w:val="31E06CBE"/>
    <w:rsid w:val="33274478"/>
    <w:rsid w:val="33A64D66"/>
    <w:rsid w:val="35B11A4A"/>
    <w:rsid w:val="36CE3589"/>
    <w:rsid w:val="36D6068F"/>
    <w:rsid w:val="37E40B8A"/>
    <w:rsid w:val="381E7F36"/>
    <w:rsid w:val="39A405D1"/>
    <w:rsid w:val="3C574020"/>
    <w:rsid w:val="3D440107"/>
    <w:rsid w:val="3D791099"/>
    <w:rsid w:val="3DF00289"/>
    <w:rsid w:val="3EE37387"/>
    <w:rsid w:val="40494752"/>
    <w:rsid w:val="415A7759"/>
    <w:rsid w:val="42723962"/>
    <w:rsid w:val="466A1AA5"/>
    <w:rsid w:val="46AB11F1"/>
    <w:rsid w:val="47574ED5"/>
    <w:rsid w:val="47D6229D"/>
    <w:rsid w:val="48923877"/>
    <w:rsid w:val="4B897627"/>
    <w:rsid w:val="4E453CD9"/>
    <w:rsid w:val="4E5E2364"/>
    <w:rsid w:val="5015592D"/>
    <w:rsid w:val="50D15CF8"/>
    <w:rsid w:val="52523A1D"/>
    <w:rsid w:val="52E579D6"/>
    <w:rsid w:val="53513F47"/>
    <w:rsid w:val="53F341D7"/>
    <w:rsid w:val="54E67898"/>
    <w:rsid w:val="5748483A"/>
    <w:rsid w:val="5915699E"/>
    <w:rsid w:val="59BE5287"/>
    <w:rsid w:val="5A07278A"/>
    <w:rsid w:val="5A76346C"/>
    <w:rsid w:val="5A93401E"/>
    <w:rsid w:val="5AD52888"/>
    <w:rsid w:val="5B2A2BD4"/>
    <w:rsid w:val="5CFA03D2"/>
    <w:rsid w:val="604162CA"/>
    <w:rsid w:val="610C68D8"/>
    <w:rsid w:val="615F2EAC"/>
    <w:rsid w:val="620043D2"/>
    <w:rsid w:val="633234DD"/>
    <w:rsid w:val="639C2195"/>
    <w:rsid w:val="657B15F3"/>
    <w:rsid w:val="65A13A93"/>
    <w:rsid w:val="66482160"/>
    <w:rsid w:val="67CA4DF7"/>
    <w:rsid w:val="68BB30BE"/>
    <w:rsid w:val="69913E1E"/>
    <w:rsid w:val="6A3273AF"/>
    <w:rsid w:val="6C0C24AB"/>
    <w:rsid w:val="6CFE5C6F"/>
    <w:rsid w:val="6D401DE3"/>
    <w:rsid w:val="6FEC6252"/>
    <w:rsid w:val="70227A0B"/>
    <w:rsid w:val="70AB1C6A"/>
    <w:rsid w:val="71330988"/>
    <w:rsid w:val="72F247EE"/>
    <w:rsid w:val="737E0D44"/>
    <w:rsid w:val="744F5002"/>
    <w:rsid w:val="76053BCA"/>
    <w:rsid w:val="766C3C49"/>
    <w:rsid w:val="78B6564F"/>
    <w:rsid w:val="79B853F7"/>
    <w:rsid w:val="7C1508DF"/>
    <w:rsid w:val="7D821FA4"/>
    <w:rsid w:val="7E1D3CD8"/>
    <w:rsid w:val="7E24305B"/>
    <w:rsid w:val="7E376ACC"/>
    <w:rsid w:val="7E3E74AD"/>
    <w:rsid w:val="7E784ECC"/>
    <w:rsid w:val="7EAA7A04"/>
    <w:rsid w:val="7F475253"/>
    <w:rsid w:val="7FD1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ind w:firstLine="36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5"/>
    <w:autoRedefine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paragraph" w:styleId="3">
    <w:name w:val="heading 2"/>
    <w:basedOn w:val="1"/>
    <w:next w:val="1"/>
    <w:link w:val="17"/>
    <w:autoRedefine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6">
    <w:name w:val="toc 1"/>
    <w:basedOn w:val="1"/>
    <w:next w:val="1"/>
    <w:autoRedefine/>
    <w:qFormat/>
    <w:uiPriority w:val="39"/>
  </w:style>
  <w:style w:type="paragraph" w:styleId="7">
    <w:name w:val="toc 2"/>
    <w:basedOn w:val="1"/>
    <w:next w:val="1"/>
    <w:autoRedefine/>
    <w:qFormat/>
    <w:uiPriority w:val="39"/>
    <w:pPr>
      <w:ind w:left="420" w:leftChars="200"/>
    </w:pPr>
  </w:style>
  <w:style w:type="table" w:styleId="9">
    <w:name w:val="Table Grid"/>
    <w:basedOn w:val="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autoRedefine/>
    <w:qFormat/>
    <w:uiPriority w:val="0"/>
    <w:rPr>
      <w:b/>
      <w:bCs/>
    </w:rPr>
  </w:style>
  <w:style w:type="character" w:styleId="12">
    <w:name w:val="Hyperlink"/>
    <w:basedOn w:val="10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4"/>
    <w:autoRedefine/>
    <w:qFormat/>
    <w:uiPriority w:val="99"/>
    <w:rPr>
      <w:kern w:val="2"/>
      <w:sz w:val="18"/>
      <w:szCs w:val="18"/>
    </w:rPr>
  </w:style>
  <w:style w:type="character" w:customStyle="1" w:styleId="15">
    <w:name w:val="标题 1 字符"/>
    <w:link w:val="2"/>
    <w:autoRedefine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6">
    <w:name w:val="List Paragraph"/>
    <w:basedOn w:val="1"/>
    <w:autoRedefine/>
    <w:qFormat/>
    <w:uiPriority w:val="34"/>
    <w:pPr>
      <w:ind w:firstLine="420"/>
    </w:pPr>
  </w:style>
  <w:style w:type="character" w:customStyle="1" w:styleId="17">
    <w:name w:val="标题 2 字符"/>
    <w:basedOn w:val="10"/>
    <w:link w:val="3"/>
    <w:autoRedefine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18">
    <w:name w:val="二级标题"/>
    <w:basedOn w:val="1"/>
    <w:autoRedefine/>
    <w:qFormat/>
    <w:uiPriority w:val="0"/>
    <w:pPr>
      <w:widowControl/>
      <w:spacing w:before="50" w:beforeLines="50" w:after="50" w:afterLines="50"/>
      <w:ind w:firstLine="0" w:firstLineChars="0"/>
      <w:jc w:val="left"/>
    </w:pPr>
    <w:rPr>
      <w:color w:val="333333"/>
      <w:kern w:val="0"/>
      <w:sz w:val="24"/>
      <w:szCs w:val="21"/>
    </w:rPr>
  </w:style>
  <w:style w:type="paragraph" w:customStyle="1" w:styleId="19">
    <w:name w:val="一级标题"/>
    <w:basedOn w:val="1"/>
    <w:link w:val="20"/>
    <w:autoRedefine/>
    <w:qFormat/>
    <w:uiPriority w:val="0"/>
    <w:pPr>
      <w:ind w:firstLine="0" w:firstLineChars="0"/>
      <w:jc w:val="left"/>
    </w:pPr>
    <w:rPr>
      <w:b/>
      <w:bCs/>
      <w:sz w:val="28"/>
      <w:szCs w:val="28"/>
    </w:rPr>
  </w:style>
  <w:style w:type="character" w:customStyle="1" w:styleId="20">
    <w:name w:val="一级标题 Char"/>
    <w:link w:val="19"/>
    <w:autoRedefine/>
    <w:qFormat/>
    <w:uiPriority w:val="0"/>
    <w:rPr>
      <w:rFonts w:eastAsia="宋体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wmf"/><Relationship Id="rId15" Type="http://schemas.openxmlformats.org/officeDocument/2006/relationships/oleObject" Target="embeddings/oleObject1.bin"/><Relationship Id="rId14" Type="http://schemas.openxmlformats.org/officeDocument/2006/relationships/image" Target="media/image2.jpeg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7C199D-CDD9-48C5-BB72-D207FBD7C6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12</Pages>
  <Words>2969</Words>
  <Characters>4248</Characters>
  <Lines>41</Lines>
  <Paragraphs>11</Paragraphs>
  <TotalTime>3</TotalTime>
  <ScaleCrop>false</ScaleCrop>
  <LinksUpToDate>false</LinksUpToDate>
  <CharactersWithSpaces>4566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2025-02-19T06:56:00Z</dcterms:created>
  <dc:creator>微软用户</dc:creator>
  <cp:lastModifiedBy>15382832970</cp:lastModifiedBy>
  <cp:lastPrinted>2018-03-08T09:21:00Z</cp:lastPrinted>
  <dcterms:modified xsi:type="dcterms:W3CDTF">2025-02-21T04:32:03Z</dcterms:modified>
  <dc:title>山西农业大学软件学院实验报告单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D14F78663B794F10BD70EF7C25667D92_13</vt:lpwstr>
  </property>
  <property fmtid="{D5CDD505-2E9C-101B-9397-08002B2CF9AE}" pid="4" name="KSOTemplateDocerSaveRecord">
    <vt:lpwstr>eyJoZGlkIjoiYTI3Y2NmYzQ4MGE4MDZhMDViMTM4MjE5Zjc4MWY4MjkifQ==</vt:lpwstr>
  </property>
</Properties>
</file>